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4F" w:rsidRPr="004638AB" w:rsidRDefault="008551C1" w:rsidP="00E03A57">
      <w:pPr>
        <w:ind w:left="720" w:firstLine="720"/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1188720</wp:posOffset>
            </wp:positionH>
            <wp:positionV relativeFrom="paragraph">
              <wp:posOffset>37465</wp:posOffset>
            </wp:positionV>
            <wp:extent cx="454025" cy="457200"/>
            <wp:effectExtent l="19050" t="0" r="3175" b="0"/>
            <wp:wrapSquare wrapText="bothSides"/>
            <wp:docPr id="11" name="Εικόνα 11" descr="Έμβλη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Έμβλημ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3A57">
        <w:rPr>
          <w:rFonts w:ascii="Arial" w:hAnsi="Arial"/>
          <w:b/>
        </w:rPr>
        <w:t xml:space="preserve">  </w:t>
      </w:r>
    </w:p>
    <w:p w:rsidR="00F36D4F" w:rsidRPr="004638AB" w:rsidRDefault="00F36D4F" w:rsidP="00E03A57">
      <w:pPr>
        <w:ind w:left="720" w:firstLine="720"/>
        <w:jc w:val="both"/>
        <w:rPr>
          <w:rFonts w:ascii="Arial" w:hAnsi="Arial"/>
          <w:b/>
        </w:rPr>
      </w:pPr>
    </w:p>
    <w:p w:rsidR="00E03A57" w:rsidRDefault="00E03A57" w:rsidP="00E03A57">
      <w:pPr>
        <w:ind w:left="720"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</w:t>
      </w:r>
    </w:p>
    <w:p w:rsidR="00E03A57" w:rsidRDefault="00E03A57" w:rsidP="00E03A57">
      <w:pPr>
        <w:tabs>
          <w:tab w:val="center" w:pos="2410"/>
          <w:tab w:val="left" w:pos="6237"/>
          <w:tab w:val="right" w:pos="9639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D72E18" w:rsidRPr="00872C78" w:rsidRDefault="00E03A57" w:rsidP="00A53F41">
      <w:pPr>
        <w:tabs>
          <w:tab w:val="center" w:pos="2410"/>
          <w:tab w:val="left" w:pos="6237"/>
          <w:tab w:val="right" w:pos="9639"/>
        </w:tabs>
        <w:jc w:val="both"/>
        <w:rPr>
          <w:rFonts w:ascii="Arial" w:hAnsi="Arial" w:cs="Arial"/>
          <w:sz w:val="24"/>
        </w:rPr>
      </w:pPr>
      <w:r>
        <w:rPr>
          <w:rFonts w:ascii="Arial" w:hAnsi="Arial"/>
          <w:b/>
          <w:sz w:val="24"/>
        </w:rPr>
        <w:tab/>
      </w:r>
      <w:r w:rsidR="003033BE">
        <w:rPr>
          <w:rFonts w:ascii="Arial" w:hAnsi="Arial"/>
          <w:b/>
          <w:sz w:val="24"/>
        </w:rPr>
        <w:t xml:space="preserve">             </w:t>
      </w:r>
      <w:r>
        <w:rPr>
          <w:rFonts w:ascii="Arial" w:hAnsi="Arial"/>
          <w:b/>
          <w:sz w:val="24"/>
        </w:rPr>
        <w:t>ΕΛΛΗΝΙΚΗ  ΔΗΜΟΚΡΑΤΙΑ</w:t>
      </w:r>
      <w:r w:rsidR="007A4673">
        <w:rPr>
          <w:rFonts w:ascii="Arial" w:hAnsi="Arial"/>
          <w:b/>
          <w:sz w:val="24"/>
        </w:rPr>
        <w:t xml:space="preserve">                       </w:t>
      </w:r>
      <w:r w:rsidR="003033BE">
        <w:rPr>
          <w:rFonts w:ascii="Arial" w:hAnsi="Arial"/>
          <w:b/>
          <w:sz w:val="24"/>
        </w:rPr>
        <w:t xml:space="preserve"> </w:t>
      </w:r>
      <w:r w:rsidR="00206453">
        <w:rPr>
          <w:rFonts w:ascii="Arial" w:hAnsi="Arial"/>
          <w:b/>
          <w:sz w:val="24"/>
        </w:rPr>
        <w:t xml:space="preserve">    </w:t>
      </w:r>
      <w:r w:rsidR="00D52590">
        <w:rPr>
          <w:rFonts w:ascii="Arial" w:hAnsi="Arial"/>
          <w:b/>
          <w:sz w:val="24"/>
        </w:rPr>
        <w:t xml:space="preserve">    </w:t>
      </w:r>
      <w:proofErr w:type="spellStart"/>
      <w:r w:rsidR="00B80E83">
        <w:rPr>
          <w:rFonts w:ascii="Arial" w:hAnsi="Arial" w:cs="Arial"/>
          <w:sz w:val="24"/>
        </w:rPr>
        <w:t>Σβορώνος</w:t>
      </w:r>
      <w:proofErr w:type="spellEnd"/>
      <w:r w:rsidR="00B80E83">
        <w:rPr>
          <w:rFonts w:ascii="Arial" w:hAnsi="Arial" w:cs="Arial"/>
          <w:sz w:val="24"/>
        </w:rPr>
        <w:t>,</w:t>
      </w:r>
      <w:r w:rsidR="00A43B69">
        <w:rPr>
          <w:rFonts w:ascii="Arial" w:hAnsi="Arial" w:cs="Arial"/>
          <w:sz w:val="24"/>
        </w:rPr>
        <w:t xml:space="preserve"> </w:t>
      </w:r>
      <w:r w:rsidR="00F120E3">
        <w:rPr>
          <w:rFonts w:ascii="Arial" w:hAnsi="Arial" w:cs="Arial"/>
          <w:sz w:val="24"/>
        </w:rPr>
        <w:t>9</w:t>
      </w:r>
      <w:r w:rsidR="00B06D26">
        <w:rPr>
          <w:rFonts w:ascii="Arial" w:hAnsi="Arial" w:cs="Arial"/>
          <w:sz w:val="24"/>
        </w:rPr>
        <w:t xml:space="preserve"> </w:t>
      </w:r>
      <w:r w:rsidR="00814A3A">
        <w:rPr>
          <w:rFonts w:ascii="Arial" w:hAnsi="Arial" w:cs="Arial"/>
          <w:sz w:val="24"/>
        </w:rPr>
        <w:t>Ιανουα</w:t>
      </w:r>
      <w:r w:rsidR="00B96542">
        <w:rPr>
          <w:rFonts w:ascii="Arial" w:hAnsi="Arial" w:cs="Arial"/>
          <w:sz w:val="24"/>
        </w:rPr>
        <w:t>ρίου</w:t>
      </w:r>
      <w:r w:rsidR="00180153">
        <w:rPr>
          <w:rFonts w:ascii="Arial" w:hAnsi="Arial" w:cs="Arial"/>
          <w:sz w:val="24"/>
        </w:rPr>
        <w:t xml:space="preserve"> </w:t>
      </w:r>
      <w:r w:rsidR="009671EA">
        <w:rPr>
          <w:rFonts w:ascii="Arial" w:hAnsi="Arial" w:cs="Arial"/>
          <w:sz w:val="24"/>
        </w:rPr>
        <w:t xml:space="preserve"> </w:t>
      </w:r>
      <w:r w:rsidR="00814A3A">
        <w:rPr>
          <w:rFonts w:ascii="Arial" w:hAnsi="Arial" w:cs="Arial"/>
          <w:sz w:val="24"/>
        </w:rPr>
        <w:t>2020</w:t>
      </w:r>
      <w:r w:rsidR="00872C78" w:rsidRPr="00872C78">
        <w:rPr>
          <w:rFonts w:ascii="Arial" w:hAnsi="Arial" w:cs="Arial"/>
          <w:sz w:val="24"/>
        </w:rPr>
        <w:t xml:space="preserve">                       </w:t>
      </w:r>
    </w:p>
    <w:p w:rsidR="008551C1" w:rsidRDefault="00872C78" w:rsidP="00D72E18">
      <w:pPr>
        <w:tabs>
          <w:tab w:val="center" w:pos="2410"/>
          <w:tab w:val="left" w:pos="6237"/>
        </w:tabs>
        <w:jc w:val="both"/>
        <w:rPr>
          <w:rFonts w:ascii="Arial" w:hAnsi="Arial" w:cs="Arial"/>
          <w:b/>
          <w:sz w:val="24"/>
          <w:szCs w:val="24"/>
        </w:rPr>
      </w:pPr>
      <w:r w:rsidRPr="00D72E18">
        <w:rPr>
          <w:rFonts w:ascii="Arial" w:hAnsi="Arial" w:cs="Arial"/>
          <w:b/>
          <w:sz w:val="24"/>
          <w:szCs w:val="24"/>
        </w:rPr>
        <w:t>ΥΠΟΥΡΓΕΙΟ ΠΑΙΔΕΙΑΣ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638AB">
        <w:rPr>
          <w:rFonts w:ascii="Arial" w:hAnsi="Arial" w:cs="Arial"/>
          <w:b/>
          <w:sz w:val="24"/>
          <w:szCs w:val="24"/>
        </w:rPr>
        <w:t>&amp;</w:t>
      </w:r>
      <w:r w:rsidR="008551C1">
        <w:rPr>
          <w:rFonts w:ascii="Arial" w:hAnsi="Arial" w:cs="Arial"/>
          <w:b/>
          <w:sz w:val="24"/>
          <w:szCs w:val="24"/>
        </w:rPr>
        <w:t xml:space="preserve"> </w:t>
      </w:r>
      <w:r w:rsidR="004638AB">
        <w:rPr>
          <w:rFonts w:ascii="Arial" w:hAnsi="Arial" w:cs="Arial"/>
          <w:b/>
          <w:sz w:val="24"/>
          <w:szCs w:val="24"/>
        </w:rPr>
        <w:t>ΘΡΗΣΚΕΥΜΑΤΩΝ</w:t>
      </w:r>
    </w:p>
    <w:p w:rsidR="00E03A57" w:rsidRPr="00872C78" w:rsidRDefault="008551C1" w:rsidP="00D72E18">
      <w:pPr>
        <w:tabs>
          <w:tab w:val="center" w:pos="2410"/>
          <w:tab w:val="left" w:pos="6237"/>
        </w:tabs>
        <w:jc w:val="both"/>
        <w:rPr>
          <w:rFonts w:ascii="Century" w:hAnsi="Century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4638AB">
        <w:rPr>
          <w:rFonts w:ascii="Arial" w:hAnsi="Arial" w:cs="Arial"/>
          <w:b/>
          <w:sz w:val="24"/>
          <w:szCs w:val="24"/>
        </w:rPr>
        <w:t xml:space="preserve"> </w:t>
      </w:r>
      <w:r w:rsidR="00872C78">
        <w:rPr>
          <w:rFonts w:ascii="Arial" w:hAnsi="Arial" w:cs="Arial"/>
          <w:b/>
          <w:sz w:val="24"/>
          <w:szCs w:val="24"/>
        </w:rPr>
        <w:t xml:space="preserve">                      </w:t>
      </w:r>
      <w:r w:rsidR="00E03A57">
        <w:rPr>
          <w:b/>
        </w:rPr>
        <w:tab/>
      </w:r>
    </w:p>
    <w:p w:rsidR="00E03A57" w:rsidRPr="00E25E1A" w:rsidRDefault="00E03A57" w:rsidP="00E03A57">
      <w:pPr>
        <w:pStyle w:val="1"/>
        <w:tabs>
          <w:tab w:val="clear" w:pos="5812"/>
          <w:tab w:val="center" w:pos="2410"/>
          <w:tab w:val="left" w:pos="6237"/>
        </w:tabs>
        <w:rPr>
          <w:b w:val="0"/>
        </w:rPr>
      </w:pPr>
      <w:r>
        <w:t>ΠΕΡΙΦΕΡΕΙΑΚΗ Δ/ΝΣΗ Π/ΘΜΙΑΣ &amp; Δ/ΘΜΙΑΣ</w:t>
      </w:r>
      <w:r>
        <w:tab/>
      </w:r>
      <w:r>
        <w:rPr>
          <w:b w:val="0"/>
        </w:rPr>
        <w:t xml:space="preserve"> </w:t>
      </w:r>
      <w:r w:rsidR="00872C78" w:rsidRPr="00872C78">
        <w:rPr>
          <w:b w:val="0"/>
        </w:rPr>
        <w:t xml:space="preserve">    </w:t>
      </w:r>
      <w:proofErr w:type="spellStart"/>
      <w:r w:rsidR="00B96542">
        <w:rPr>
          <w:b w:val="0"/>
        </w:rPr>
        <w:t>Αριθμ.Πρωτ</w:t>
      </w:r>
      <w:proofErr w:type="spellEnd"/>
      <w:r w:rsidR="00B96542">
        <w:rPr>
          <w:b w:val="0"/>
        </w:rPr>
        <w:t>.:</w:t>
      </w:r>
      <w:r w:rsidR="00E33B4D">
        <w:rPr>
          <w:b w:val="0"/>
        </w:rPr>
        <w:t xml:space="preserve"> Φ23/</w:t>
      </w:r>
      <w:r w:rsidR="00E25E1A" w:rsidRPr="00E25E1A">
        <w:rPr>
          <w:b w:val="0"/>
        </w:rPr>
        <w:t>2</w:t>
      </w:r>
    </w:p>
    <w:p w:rsidR="00E03A57" w:rsidRDefault="00E03A57" w:rsidP="00E03A57">
      <w:pPr>
        <w:pStyle w:val="2"/>
        <w:rPr>
          <w:sz w:val="24"/>
        </w:rPr>
      </w:pPr>
      <w:r>
        <w:rPr>
          <w:sz w:val="24"/>
        </w:rPr>
        <w:tab/>
        <w:t>ΕΚΠ/ΣΗΣ Κ. ΜΑΚΕΔΟΝΙΑΣ</w:t>
      </w:r>
    </w:p>
    <w:p w:rsidR="00E03A57" w:rsidRDefault="00E03A57" w:rsidP="00E03A57">
      <w:pPr>
        <w:tabs>
          <w:tab w:val="center" w:pos="2410"/>
          <w:tab w:val="left" w:pos="5812"/>
          <w:tab w:val="left" w:pos="6237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>ΔΙΕΥΘΥΝΣΗ Π/ΘΜΙΑΣ ΕΚΠ/ΣΗΣ ΠΙΕΡΙΑΣ</w:t>
      </w:r>
    </w:p>
    <w:p w:rsidR="00E03A57" w:rsidRDefault="00E03A57" w:rsidP="00E03A57">
      <w:pPr>
        <w:tabs>
          <w:tab w:val="center" w:pos="2410"/>
          <w:tab w:val="left" w:pos="5812"/>
          <w:tab w:val="left" w:pos="6237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 xml:space="preserve"> </w:t>
      </w:r>
      <w:r w:rsidR="00C55105">
        <w:rPr>
          <w:rFonts w:ascii="Arial" w:hAnsi="Arial"/>
          <w:b/>
          <w:sz w:val="24"/>
        </w:rPr>
        <w:t xml:space="preserve">7/ΘΕΣΙΟ </w:t>
      </w:r>
      <w:r>
        <w:rPr>
          <w:rFonts w:ascii="Arial" w:hAnsi="Arial"/>
          <w:b/>
          <w:sz w:val="24"/>
        </w:rPr>
        <w:t>ΔΗΜΟΤΙΚΟ ΣΧΟΛΕΙΟ ΣΒΟΡΩΝΟΥ</w:t>
      </w:r>
    </w:p>
    <w:p w:rsidR="00E03A57" w:rsidRDefault="007B6332" w:rsidP="00E03A57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pict>
          <v:line id="_x0000_s1034" style="position:absolute;left:0;text-align:left;z-index:251660800" from="65.7pt,6.1pt" to="158.05pt,6.15pt" o:allowincell="f" strokeweight="1pt">
            <v:stroke startarrowwidth="narrow" startarrowlength="short" endarrowwidth="narrow" endarrowlength="short"/>
          </v:line>
        </w:pict>
      </w:r>
    </w:p>
    <w:p w:rsidR="00E03A57" w:rsidRDefault="00E03A57" w:rsidP="00E03A57">
      <w:pPr>
        <w:tabs>
          <w:tab w:val="left" w:pos="5529"/>
        </w:tabs>
        <w:jc w:val="both"/>
        <w:rPr>
          <w:rFonts w:ascii="Arial" w:hAnsi="Arial"/>
          <w:b/>
        </w:rPr>
      </w:pPr>
    </w:p>
    <w:p w:rsidR="00E03A57" w:rsidRDefault="007B6332" w:rsidP="00E03A57">
      <w:pPr>
        <w:tabs>
          <w:tab w:val="left" w:pos="5529"/>
        </w:tabs>
        <w:jc w:val="both"/>
        <w:rPr>
          <w:rFonts w:ascii="Arial" w:hAnsi="Arial"/>
          <w:b/>
        </w:rPr>
      </w:pPr>
      <w:r w:rsidRPr="007B6332"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.35pt;margin-top:10.75pt;width:187.65pt;height:108pt;z-index:251662848" stroked="f">
            <v:textbox>
              <w:txbxContent>
                <w:p w:rsidR="00B8102B" w:rsidRDefault="00B8102B" w:rsidP="00E03A57">
                  <w:pPr>
                    <w:rPr>
                      <w:rFonts w:ascii="Arial" w:hAnsi="Arial"/>
                    </w:rPr>
                  </w:pPr>
                  <w:proofErr w:type="spellStart"/>
                  <w:r>
                    <w:rPr>
                      <w:rFonts w:ascii="Arial" w:hAnsi="Arial"/>
                    </w:rPr>
                    <w:t>Ταχ</w:t>
                  </w:r>
                  <w:proofErr w:type="spellEnd"/>
                  <w:r>
                    <w:rPr>
                      <w:rFonts w:ascii="Arial" w:hAnsi="Arial"/>
                    </w:rPr>
                    <w:t>. Δ/</w:t>
                  </w:r>
                  <w:proofErr w:type="spellStart"/>
                  <w:r>
                    <w:rPr>
                      <w:rFonts w:ascii="Arial" w:hAnsi="Arial"/>
                    </w:rPr>
                    <w:t>νση</w:t>
                  </w:r>
                  <w:proofErr w:type="spellEnd"/>
                  <w:r>
                    <w:rPr>
                      <w:rFonts w:ascii="Arial" w:hAnsi="Arial"/>
                    </w:rPr>
                    <w:t xml:space="preserve">:   </w:t>
                  </w:r>
                  <w:proofErr w:type="spellStart"/>
                  <w:r>
                    <w:rPr>
                      <w:rFonts w:ascii="Arial" w:hAnsi="Arial"/>
                    </w:rPr>
                    <w:t>Αγ.Αντωνίου</w:t>
                  </w:r>
                  <w:proofErr w:type="spellEnd"/>
                  <w:r>
                    <w:rPr>
                      <w:rFonts w:ascii="Arial" w:hAnsi="Arial"/>
                    </w:rPr>
                    <w:t xml:space="preserve"> 42 </w:t>
                  </w:r>
                </w:p>
                <w:p w:rsidR="00B8102B" w:rsidRDefault="00B8102B" w:rsidP="00E03A57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                    </w:t>
                  </w:r>
                  <w:proofErr w:type="spellStart"/>
                  <w:r>
                    <w:rPr>
                      <w:rFonts w:ascii="Arial" w:hAnsi="Arial"/>
                    </w:rPr>
                    <w:t>Σβορώνος</w:t>
                  </w:r>
                  <w:proofErr w:type="spellEnd"/>
                </w:p>
                <w:p w:rsidR="00B8102B" w:rsidRDefault="00B8102B" w:rsidP="00E03A57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                  </w:t>
                  </w:r>
                  <w:r w:rsidRPr="003A23D2"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 xml:space="preserve"> 601 00   Κατερίνη</w:t>
                  </w:r>
                </w:p>
                <w:p w:rsidR="00B8102B" w:rsidRDefault="00B8102B" w:rsidP="00E03A57">
                  <w:pPr>
                    <w:rPr>
                      <w:rFonts w:ascii="Arial" w:hAnsi="Arial"/>
                    </w:rPr>
                  </w:pPr>
                </w:p>
                <w:p w:rsidR="00B8102B" w:rsidRDefault="00B8102B" w:rsidP="00E03A57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Πληροφορίες     : </w:t>
                  </w:r>
                  <w:proofErr w:type="spellStart"/>
                  <w:r>
                    <w:rPr>
                      <w:rFonts w:ascii="Arial" w:hAnsi="Arial"/>
                    </w:rPr>
                    <w:t>Μπουκλής</w:t>
                  </w:r>
                  <w:proofErr w:type="spellEnd"/>
                  <w:r>
                    <w:rPr>
                      <w:rFonts w:ascii="Arial" w:hAnsi="Arial"/>
                    </w:rPr>
                    <w:t xml:space="preserve"> Φώτιος </w:t>
                  </w:r>
                </w:p>
                <w:p w:rsidR="00B8102B" w:rsidRDefault="00B8102B" w:rsidP="00E03A57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Τηλέφωνο </w:t>
                  </w:r>
                  <w:r>
                    <w:rPr>
                      <w:rFonts w:ascii="Arial" w:hAnsi="Arial"/>
                    </w:rPr>
                    <w:tab/>
                    <w:t xml:space="preserve">: </w:t>
                  </w:r>
                  <w:r w:rsidRPr="003A23D2">
                    <w:rPr>
                      <w:rFonts w:ascii="Arial" w:hAnsi="Arial"/>
                    </w:rPr>
                    <w:t>2</w:t>
                  </w:r>
                  <w:r>
                    <w:rPr>
                      <w:rFonts w:ascii="Arial" w:hAnsi="Arial"/>
                    </w:rPr>
                    <w:t xml:space="preserve">3510 -  30238 </w:t>
                  </w:r>
                </w:p>
                <w:p w:rsidR="00B8102B" w:rsidRPr="00120DAB" w:rsidRDefault="00B8102B" w:rsidP="00E03A57">
                  <w:pPr>
                    <w:rPr>
                      <w:rFonts w:ascii="Arial" w:hAnsi="Arial"/>
                      <w:lang w:val="en-US"/>
                    </w:rPr>
                  </w:pPr>
                  <w:r w:rsidRPr="00120DAB">
                    <w:rPr>
                      <w:rFonts w:ascii="Arial" w:hAnsi="Arial"/>
                      <w:lang w:val="en-US"/>
                    </w:rPr>
                    <w:t xml:space="preserve">FAX           </w:t>
                  </w:r>
                  <w:r w:rsidRPr="00120DAB">
                    <w:rPr>
                      <w:rFonts w:ascii="Arial" w:hAnsi="Arial"/>
                      <w:lang w:val="en-US"/>
                    </w:rPr>
                    <w:tab/>
                    <w:t xml:space="preserve">: 23510 </w:t>
                  </w:r>
                  <w:proofErr w:type="gramStart"/>
                  <w:r w:rsidRPr="00120DAB">
                    <w:rPr>
                      <w:rFonts w:ascii="Arial" w:hAnsi="Arial"/>
                      <w:lang w:val="en-US"/>
                    </w:rPr>
                    <w:t>-  30238</w:t>
                  </w:r>
                  <w:proofErr w:type="gramEnd"/>
                </w:p>
                <w:p w:rsidR="00B8102B" w:rsidRPr="00120DAB" w:rsidRDefault="00B8102B" w:rsidP="00E03A57">
                  <w:pPr>
                    <w:rPr>
                      <w:rFonts w:ascii="Arial" w:hAnsi="Arial"/>
                      <w:lang w:val="en-US"/>
                    </w:rPr>
                  </w:pPr>
                  <w:r>
                    <w:rPr>
                      <w:rFonts w:ascii="Arial" w:hAnsi="Arial"/>
                      <w:lang w:val="en-US"/>
                    </w:rPr>
                    <w:t>E</w:t>
                  </w:r>
                  <w:r w:rsidRPr="00120DAB">
                    <w:rPr>
                      <w:rFonts w:ascii="Arial" w:hAnsi="Arial"/>
                      <w:lang w:val="en-US"/>
                    </w:rPr>
                    <w:t>-</w:t>
                  </w:r>
                  <w:r>
                    <w:rPr>
                      <w:rFonts w:ascii="Arial" w:hAnsi="Arial"/>
                      <w:lang w:val="en-US"/>
                    </w:rPr>
                    <w:t>mail</w:t>
                  </w:r>
                  <w:r w:rsidRPr="00120DAB">
                    <w:rPr>
                      <w:rFonts w:ascii="Arial" w:hAnsi="Arial"/>
                      <w:lang w:val="en-US"/>
                    </w:rPr>
                    <w:t xml:space="preserve">: </w:t>
                  </w:r>
                  <w:r>
                    <w:rPr>
                      <w:rFonts w:ascii="Arial" w:hAnsi="Arial"/>
                      <w:lang w:val="en-US"/>
                    </w:rPr>
                    <w:t>mail</w:t>
                  </w:r>
                  <w:r w:rsidRPr="00120DAB">
                    <w:rPr>
                      <w:rFonts w:ascii="Arial" w:hAnsi="Arial"/>
                      <w:lang w:val="en-US"/>
                    </w:rPr>
                    <w:t>@</w:t>
                  </w:r>
                  <w:r>
                    <w:rPr>
                      <w:rFonts w:ascii="Arial" w:hAnsi="Arial"/>
                      <w:lang w:val="en-US"/>
                    </w:rPr>
                    <w:t>dim</w:t>
                  </w:r>
                  <w:r w:rsidRPr="00120DAB">
                    <w:rPr>
                      <w:rFonts w:ascii="Arial" w:hAnsi="Arial"/>
                      <w:lang w:val="en-US"/>
                    </w:rPr>
                    <w:t>-</w:t>
                  </w:r>
                  <w:r>
                    <w:rPr>
                      <w:rFonts w:ascii="Arial" w:hAnsi="Arial"/>
                      <w:lang w:val="en-US"/>
                    </w:rPr>
                    <w:t>svoron</w:t>
                  </w:r>
                  <w:r w:rsidRPr="00120DAB">
                    <w:rPr>
                      <w:rFonts w:ascii="Arial" w:hAnsi="Arial"/>
                      <w:lang w:val="en-US"/>
                    </w:rPr>
                    <w:t>.</w:t>
                  </w:r>
                  <w:r>
                    <w:rPr>
                      <w:rFonts w:ascii="Arial" w:hAnsi="Arial"/>
                      <w:lang w:val="en-US"/>
                    </w:rPr>
                    <w:t>pie</w:t>
                  </w:r>
                  <w:r w:rsidRPr="00120DAB">
                    <w:rPr>
                      <w:rFonts w:ascii="Arial" w:hAnsi="Arial"/>
                      <w:lang w:val="en-US"/>
                    </w:rPr>
                    <w:t>.</w:t>
                  </w:r>
                  <w:r>
                    <w:rPr>
                      <w:rFonts w:ascii="Arial" w:hAnsi="Arial"/>
                      <w:lang w:val="en-US"/>
                    </w:rPr>
                    <w:t>sch</w:t>
                  </w:r>
                  <w:r w:rsidRPr="00120DAB">
                    <w:rPr>
                      <w:rFonts w:ascii="Arial" w:hAnsi="Arial"/>
                      <w:lang w:val="en-US"/>
                    </w:rPr>
                    <w:t>.</w:t>
                  </w:r>
                  <w:r>
                    <w:rPr>
                      <w:rFonts w:ascii="Arial" w:hAnsi="Arial"/>
                      <w:lang w:val="en-US"/>
                    </w:rPr>
                    <w:t>gr</w:t>
                  </w:r>
                </w:p>
              </w:txbxContent>
            </v:textbox>
          </v:shape>
        </w:pict>
      </w:r>
      <w:r>
        <w:rPr>
          <w:rFonts w:ascii="Arial" w:hAnsi="Arial"/>
          <w:b/>
        </w:rPr>
        <w:pict>
          <v:line id="_x0000_s1031" style="position:absolute;left:0;text-align:left;z-index:251657728" from="490.55pt,4.45pt" to="490.6pt,18.9pt" o:allowincell="f">
            <v:stroke startarrowwidth="narrow" startarrowlength="short" endarrowwidth="narrow" endarrowlength="short"/>
          </v:line>
        </w:pict>
      </w:r>
      <w:r>
        <w:rPr>
          <w:rFonts w:ascii="Arial" w:hAnsi="Arial"/>
          <w:b/>
        </w:rPr>
        <w:pict>
          <v:line id="_x0000_s1030" style="position:absolute;left:0;text-align:left;z-index:251656704" from="468.95pt,4.45pt" to="490.6pt,4.5pt" o:allowincell="f">
            <v:stroke startarrowwidth="narrow" startarrowlength="short" endarrowwidth="narrow" endarrowlength="short"/>
          </v:line>
        </w:pict>
      </w:r>
      <w:r>
        <w:rPr>
          <w:rFonts w:ascii="Arial" w:hAnsi="Arial"/>
          <w:b/>
        </w:rPr>
        <w:pict>
          <v:line id="_x0000_s1027" style="position:absolute;left:0;text-align:left;z-index:251653632" from="267.35pt,4.45pt" to="289pt,4.5pt" o:allowincell="f">
            <v:stroke startarrowwidth="narrow" startarrowlength="short" endarrowwidth="narrow" endarrowlength="short"/>
          </v:line>
        </w:pict>
      </w:r>
      <w:r>
        <w:rPr>
          <w:rFonts w:ascii="Arial" w:hAnsi="Arial"/>
          <w:b/>
        </w:rPr>
        <w:pict>
          <v:line id="_x0000_s1026" style="position:absolute;left:0;text-align:left;flip:y;z-index:251652608" from="267.35pt,4.45pt" to="267.4pt,18.9pt" o:allowincell="f">
            <v:stroke startarrowwidth="narrow" startarrowlength="short" endarrowwidth="narrow" endarrowlength="short"/>
          </v:line>
        </w:pict>
      </w:r>
    </w:p>
    <w:p w:rsidR="00E03A57" w:rsidRPr="005C54E3" w:rsidRDefault="00E03A57" w:rsidP="00E03A57">
      <w:pPr>
        <w:tabs>
          <w:tab w:val="left" w:pos="5529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 w:rsidR="00B80E83">
        <w:rPr>
          <w:rFonts w:ascii="Arial" w:hAnsi="Arial"/>
          <w:sz w:val="24"/>
        </w:rPr>
        <w:t xml:space="preserve">                  </w:t>
      </w:r>
      <w:r w:rsidR="005C54E3" w:rsidRPr="005C54E3">
        <w:rPr>
          <w:rFonts w:ascii="Arial" w:hAnsi="Arial"/>
          <w:b/>
          <w:sz w:val="24"/>
        </w:rPr>
        <w:t>ΠΡΟΣ:</w:t>
      </w:r>
    </w:p>
    <w:p w:rsidR="005C54E3" w:rsidRDefault="00F120E3" w:rsidP="005C54E3">
      <w:pPr>
        <w:tabs>
          <w:tab w:val="left" w:pos="5529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   Γραφεία Γενικού Τουρισμού</w:t>
      </w:r>
    </w:p>
    <w:p w:rsidR="005C54E3" w:rsidRDefault="005C54E3" w:rsidP="005C54E3">
      <w:pPr>
        <w:tabs>
          <w:tab w:val="left" w:pos="5529"/>
        </w:tabs>
        <w:jc w:val="both"/>
        <w:rPr>
          <w:rFonts w:ascii="Arial" w:hAnsi="Arial"/>
          <w:sz w:val="24"/>
        </w:rPr>
      </w:pPr>
    </w:p>
    <w:p w:rsidR="00E03A57" w:rsidRPr="005C54E3" w:rsidRDefault="00E03A57" w:rsidP="00E03A57">
      <w:pPr>
        <w:tabs>
          <w:tab w:val="left" w:pos="5529"/>
        </w:tabs>
        <w:jc w:val="both"/>
        <w:rPr>
          <w:rFonts w:ascii="Arial" w:hAnsi="Arial"/>
          <w:b/>
        </w:rPr>
      </w:pPr>
      <w:r>
        <w:rPr>
          <w:rFonts w:ascii="Arial" w:hAnsi="Arial"/>
        </w:rPr>
        <w:tab/>
      </w:r>
      <w:r w:rsidR="005C54E3">
        <w:rPr>
          <w:rFonts w:ascii="Arial" w:hAnsi="Arial"/>
        </w:rPr>
        <w:t xml:space="preserve">                    </w:t>
      </w:r>
      <w:r w:rsidR="005C54E3" w:rsidRPr="005C54E3">
        <w:rPr>
          <w:rFonts w:ascii="Arial" w:hAnsi="Arial"/>
          <w:b/>
        </w:rPr>
        <w:t>ΚΟΙΝ.:</w:t>
      </w:r>
    </w:p>
    <w:p w:rsidR="007C3E96" w:rsidRDefault="005C54E3" w:rsidP="007C3E96">
      <w:pPr>
        <w:tabs>
          <w:tab w:val="left" w:pos="615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ΔΙΠΕ ΠΙΕΡΙΑΣ</w:t>
      </w:r>
    </w:p>
    <w:p w:rsidR="007C3E96" w:rsidRPr="007C3E96" w:rsidRDefault="007C3E96" w:rsidP="007C3E96">
      <w:pPr>
        <w:tabs>
          <w:tab w:val="left" w:pos="570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(ανάρτηση στην ιστοσελίδα)</w:t>
      </w:r>
    </w:p>
    <w:p w:rsidR="00E03A57" w:rsidRDefault="00E03A57" w:rsidP="00E03A57">
      <w:pPr>
        <w:pStyle w:val="4"/>
      </w:pPr>
      <w:r w:rsidRPr="00DE5CE6">
        <w:rPr>
          <w:b/>
        </w:rPr>
        <w:tab/>
      </w:r>
      <w:r>
        <w:t xml:space="preserve">ΠΡΟΣ: </w:t>
      </w:r>
      <w:r>
        <w:tab/>
        <w:t xml:space="preserve"> </w:t>
      </w:r>
      <w:r w:rsidR="005C54E3">
        <w:t xml:space="preserve">  </w:t>
      </w:r>
    </w:p>
    <w:p w:rsidR="00E03A57" w:rsidRPr="005C54E3" w:rsidRDefault="007B6332" w:rsidP="005C54E3">
      <w:pPr>
        <w:pStyle w:val="4"/>
        <w:tabs>
          <w:tab w:val="left" w:pos="4620"/>
        </w:tabs>
      </w:pPr>
      <w:r>
        <w:pict>
          <v:line id="_x0000_s1032" style="position:absolute;left:0;text-align:left;z-index:251658752" from="468.75pt,1.65pt" to="490.6pt,1.65pt" o:allowincell="f">
            <v:stroke startarrowwidth="narrow" startarrowlength="short" endarrowwidth="narrow" endarrowlength="short"/>
          </v:line>
        </w:pict>
      </w:r>
      <w:r w:rsidR="00E03A57">
        <w:tab/>
      </w:r>
      <w:r w:rsidR="00E03A57">
        <w:tab/>
      </w:r>
      <w:r w:rsidR="00096D39">
        <w:tab/>
      </w:r>
      <w:r w:rsidR="005C54E3">
        <w:t xml:space="preserve">                   </w:t>
      </w:r>
      <w:r>
        <w:pict>
          <v:line id="_x0000_s1029" style="position:absolute;left:0;text-align:left;z-index:251655680;mso-position-horizontal-relative:text;mso-position-vertical-relative:text" from="269.95pt,1.65pt" to="291.6pt,1.7pt" o:allowincell="f">
            <v:stroke startarrowwidth="narrow" startarrowlength="short" endarrowwidth="narrow" endarrowlength="short"/>
          </v:line>
        </w:pict>
      </w:r>
    </w:p>
    <w:p w:rsidR="00E03A57" w:rsidRPr="00DE5CE6" w:rsidRDefault="00E03A57" w:rsidP="00E03A57">
      <w:pPr>
        <w:tabs>
          <w:tab w:val="left" w:pos="4395"/>
          <w:tab w:val="left" w:pos="5529"/>
        </w:tabs>
        <w:jc w:val="both"/>
        <w:rPr>
          <w:rFonts w:ascii="Arial" w:hAnsi="Arial"/>
        </w:rPr>
      </w:pPr>
    </w:p>
    <w:p w:rsidR="00E03A57" w:rsidRPr="00DE5CE6" w:rsidRDefault="00E03A57" w:rsidP="00E03A57">
      <w:pPr>
        <w:tabs>
          <w:tab w:val="left" w:pos="4395"/>
          <w:tab w:val="left" w:pos="5529"/>
        </w:tabs>
        <w:jc w:val="both"/>
        <w:rPr>
          <w:rFonts w:ascii="Arial" w:hAnsi="Arial"/>
        </w:rPr>
      </w:pPr>
    </w:p>
    <w:p w:rsidR="00E03A57" w:rsidRPr="00DE5CE6" w:rsidRDefault="00E03A57" w:rsidP="00E03A57">
      <w:pPr>
        <w:tabs>
          <w:tab w:val="left" w:pos="4395"/>
          <w:tab w:val="left" w:pos="5245"/>
          <w:tab w:val="left" w:pos="5529"/>
        </w:tabs>
        <w:jc w:val="both"/>
        <w:rPr>
          <w:rFonts w:ascii="Arial" w:hAnsi="Arial"/>
        </w:rPr>
      </w:pPr>
    </w:p>
    <w:p w:rsidR="00E03A57" w:rsidRPr="00DE5CE6" w:rsidRDefault="00E03A57" w:rsidP="00E03A57">
      <w:pPr>
        <w:tabs>
          <w:tab w:val="left" w:pos="4395"/>
          <w:tab w:val="left" w:pos="5245"/>
          <w:tab w:val="left" w:pos="5529"/>
        </w:tabs>
        <w:jc w:val="both"/>
        <w:rPr>
          <w:rFonts w:ascii="Arial" w:hAnsi="Arial"/>
        </w:rPr>
      </w:pPr>
    </w:p>
    <w:p w:rsidR="00C11F33" w:rsidRPr="009E053E" w:rsidRDefault="00C11F33" w:rsidP="00C11F33">
      <w:pPr>
        <w:pStyle w:val="3"/>
        <w:rPr>
          <w:rFonts w:asciiTheme="minorHAnsi" w:hAnsiTheme="minorHAnsi"/>
          <w:b/>
          <w:szCs w:val="24"/>
        </w:rPr>
      </w:pPr>
      <w:r w:rsidRPr="009E053E">
        <w:rPr>
          <w:rFonts w:asciiTheme="minorHAnsi" w:hAnsiTheme="minorHAnsi"/>
          <w:b/>
          <w:szCs w:val="24"/>
        </w:rPr>
        <w:t xml:space="preserve">ΘΕΜΑ: </w:t>
      </w:r>
      <w:r w:rsidR="00335553" w:rsidRPr="009E053E">
        <w:rPr>
          <w:rFonts w:asciiTheme="minorHAnsi" w:hAnsiTheme="minorHAnsi"/>
          <w:b/>
          <w:szCs w:val="24"/>
        </w:rPr>
        <w:t xml:space="preserve">«Πρόσκληση εκδήλωσης ενδιαφέροντος οικονομικής προσφοράς, για την εκπαιδευτική εκδρομή των μαθητών/τριών της Ε’ και </w:t>
      </w:r>
      <w:r w:rsidR="00B61970">
        <w:rPr>
          <w:rFonts w:asciiTheme="minorHAnsi" w:hAnsiTheme="minorHAnsi"/>
          <w:b/>
          <w:szCs w:val="24"/>
        </w:rPr>
        <w:t xml:space="preserve">δυο τμημάτων της </w:t>
      </w:r>
      <w:r w:rsidR="00335553" w:rsidRPr="009E053E">
        <w:rPr>
          <w:rFonts w:asciiTheme="minorHAnsi" w:hAnsiTheme="minorHAnsi"/>
          <w:b/>
          <w:szCs w:val="24"/>
        </w:rPr>
        <w:t>ΣΤ’ τάξης</w:t>
      </w:r>
      <w:r w:rsidR="00B61970">
        <w:rPr>
          <w:rFonts w:asciiTheme="minorHAnsi" w:hAnsiTheme="minorHAnsi"/>
          <w:b/>
          <w:szCs w:val="24"/>
        </w:rPr>
        <w:t xml:space="preserve"> (ΣΤ1, ΣΤ2) </w:t>
      </w:r>
      <w:r w:rsidR="00335553" w:rsidRPr="009E053E">
        <w:rPr>
          <w:rFonts w:asciiTheme="minorHAnsi" w:hAnsiTheme="minorHAnsi"/>
          <w:b/>
          <w:szCs w:val="24"/>
        </w:rPr>
        <w:t xml:space="preserve"> του 7/θέσιου Δημοτικού Σχολείου Σβορώνου στην Αθήνα (Βουλή των Ελλήνων)».</w:t>
      </w:r>
    </w:p>
    <w:p w:rsidR="00335553" w:rsidRPr="009E053E" w:rsidRDefault="00335553" w:rsidP="00335553">
      <w:pPr>
        <w:rPr>
          <w:rFonts w:asciiTheme="minorHAnsi" w:hAnsiTheme="minorHAnsi"/>
          <w:sz w:val="24"/>
          <w:szCs w:val="24"/>
        </w:rPr>
      </w:pPr>
    </w:p>
    <w:p w:rsidR="00335553" w:rsidRPr="009E053E" w:rsidRDefault="00D8337B" w:rsidP="00335553">
      <w:pPr>
        <w:rPr>
          <w:rFonts w:asciiTheme="minorHAnsi" w:hAnsiTheme="minorHAnsi"/>
          <w:sz w:val="24"/>
          <w:szCs w:val="24"/>
        </w:rPr>
      </w:pPr>
      <w:r w:rsidRPr="009E053E">
        <w:rPr>
          <w:rFonts w:asciiTheme="minorHAnsi" w:hAnsiTheme="minorHAnsi"/>
          <w:sz w:val="24"/>
          <w:szCs w:val="24"/>
        </w:rPr>
        <w:t>Ο Διευθυντής του 7/θέσιου Δημοτικού Σχολείου Σβορώνου ζητά εκδήλωση ενδιαφέροντος από τα τουριστικά γραφεία, για τη διοργάνωση 3ήμερης εκπαιδευτικής εκδρομής της Ε’ και ΣΤ’ τάξης του σχολείου στη Βουλή των Ελλήνων (Αθήνα)</w:t>
      </w:r>
      <w:r w:rsidR="00A77B9B" w:rsidRPr="009E053E">
        <w:rPr>
          <w:rFonts w:asciiTheme="minorHAnsi" w:hAnsiTheme="minorHAnsi"/>
          <w:sz w:val="24"/>
          <w:szCs w:val="24"/>
        </w:rPr>
        <w:t>,</w:t>
      </w:r>
      <w:r w:rsidR="007C3E96">
        <w:rPr>
          <w:rFonts w:asciiTheme="minorHAnsi" w:hAnsiTheme="minorHAnsi"/>
          <w:sz w:val="24"/>
          <w:szCs w:val="24"/>
        </w:rPr>
        <w:t xml:space="preserve"> έχοντας υπ’ τις με αρ. πρ. Φ.14/132138&amp;143085</w:t>
      </w:r>
      <w:r w:rsidR="00A77B9B" w:rsidRPr="009E053E">
        <w:rPr>
          <w:rFonts w:asciiTheme="minorHAnsi" w:hAnsiTheme="minorHAnsi"/>
          <w:sz w:val="24"/>
          <w:szCs w:val="24"/>
        </w:rPr>
        <w:t>/</w:t>
      </w:r>
      <w:r w:rsidR="007C3E96">
        <w:rPr>
          <w:rFonts w:asciiTheme="minorHAnsi" w:hAnsiTheme="minorHAnsi"/>
          <w:sz w:val="24"/>
          <w:szCs w:val="24"/>
        </w:rPr>
        <w:t>ΑΙ/145132</w:t>
      </w:r>
      <w:r w:rsidR="00814A3A">
        <w:rPr>
          <w:rFonts w:asciiTheme="minorHAnsi" w:hAnsiTheme="minorHAnsi"/>
          <w:sz w:val="24"/>
          <w:szCs w:val="24"/>
        </w:rPr>
        <w:t>/Δ1/19-09-2019 έγγραφο έγκρισης</w:t>
      </w:r>
      <w:r w:rsidR="006415EF" w:rsidRPr="009E053E">
        <w:rPr>
          <w:rFonts w:asciiTheme="minorHAnsi" w:hAnsiTheme="minorHAnsi"/>
          <w:sz w:val="24"/>
          <w:szCs w:val="24"/>
        </w:rPr>
        <w:t xml:space="preserve"> του</w:t>
      </w:r>
      <w:r w:rsidR="00DE5CE6">
        <w:rPr>
          <w:rFonts w:asciiTheme="minorHAnsi" w:hAnsiTheme="minorHAnsi"/>
          <w:sz w:val="24"/>
          <w:szCs w:val="24"/>
        </w:rPr>
        <w:t xml:space="preserve"> ΥΠΑΙΘ</w:t>
      </w:r>
      <w:r w:rsidR="00814A3A">
        <w:rPr>
          <w:rFonts w:asciiTheme="minorHAnsi" w:hAnsiTheme="minorHAnsi"/>
          <w:sz w:val="24"/>
          <w:szCs w:val="24"/>
        </w:rPr>
        <w:t xml:space="preserve"> με θέμα: «Επισκέψεις Σ</w:t>
      </w:r>
      <w:r w:rsidR="006415EF" w:rsidRPr="009E053E">
        <w:rPr>
          <w:rFonts w:asciiTheme="minorHAnsi" w:hAnsiTheme="minorHAnsi"/>
          <w:sz w:val="24"/>
          <w:szCs w:val="24"/>
        </w:rPr>
        <w:t>χολ</w:t>
      </w:r>
      <w:r w:rsidR="00814A3A">
        <w:rPr>
          <w:rFonts w:asciiTheme="minorHAnsi" w:hAnsiTheme="minorHAnsi"/>
          <w:sz w:val="24"/>
          <w:szCs w:val="24"/>
        </w:rPr>
        <w:t>ικών Μονάδων Πρωτοβάθμιας Εκπαίδευσης</w:t>
      </w:r>
      <w:r w:rsidR="006415EF" w:rsidRPr="009E053E">
        <w:rPr>
          <w:rFonts w:asciiTheme="minorHAnsi" w:hAnsiTheme="minorHAnsi"/>
          <w:sz w:val="24"/>
          <w:szCs w:val="24"/>
        </w:rPr>
        <w:t xml:space="preserve"> στη Βουλή των Ελλήνων</w:t>
      </w:r>
      <w:r w:rsidR="00814A3A">
        <w:rPr>
          <w:rFonts w:asciiTheme="minorHAnsi" w:hAnsiTheme="minorHAnsi"/>
          <w:sz w:val="24"/>
          <w:szCs w:val="24"/>
        </w:rPr>
        <w:t xml:space="preserve"> και συμμετοχή στο Εργαστήρι Δημοκρατίας</w:t>
      </w:r>
      <w:r w:rsidR="006415EF" w:rsidRPr="009E053E">
        <w:rPr>
          <w:rFonts w:asciiTheme="minorHAnsi" w:hAnsiTheme="minorHAnsi"/>
          <w:sz w:val="24"/>
          <w:szCs w:val="24"/>
        </w:rPr>
        <w:t xml:space="preserve"> κατά το σχολικό έτος 2019-2020»</w:t>
      </w:r>
    </w:p>
    <w:p w:rsidR="00C11F33" w:rsidRPr="009E053E" w:rsidRDefault="00C11F33" w:rsidP="00C11F33">
      <w:pPr>
        <w:jc w:val="both"/>
        <w:rPr>
          <w:rFonts w:asciiTheme="minorHAnsi" w:hAnsiTheme="minorHAnsi"/>
          <w:sz w:val="24"/>
          <w:szCs w:val="24"/>
        </w:rPr>
      </w:pPr>
    </w:p>
    <w:p w:rsidR="00C102A5" w:rsidRPr="009E053E" w:rsidRDefault="00C102A5" w:rsidP="00C102A5">
      <w:pPr>
        <w:ind w:firstLine="720"/>
        <w:rPr>
          <w:rFonts w:asciiTheme="minorHAnsi" w:hAnsiTheme="minorHAnsi"/>
          <w:sz w:val="24"/>
          <w:szCs w:val="24"/>
        </w:rPr>
      </w:pPr>
      <w:r w:rsidRPr="009E053E">
        <w:rPr>
          <w:rFonts w:asciiTheme="minorHAnsi" w:hAnsiTheme="minorHAnsi"/>
          <w:sz w:val="24"/>
          <w:szCs w:val="24"/>
        </w:rPr>
        <w:t>Η μετακίνηση θα πραγματοποιηθεί οδικώς με το</w:t>
      </w:r>
      <w:r w:rsidR="00911EC8">
        <w:rPr>
          <w:rFonts w:asciiTheme="minorHAnsi" w:hAnsiTheme="minorHAnsi"/>
          <w:sz w:val="24"/>
          <w:szCs w:val="24"/>
        </w:rPr>
        <w:t>υρ</w:t>
      </w:r>
      <w:r w:rsidR="0057714E">
        <w:rPr>
          <w:rFonts w:asciiTheme="minorHAnsi" w:hAnsiTheme="minorHAnsi"/>
          <w:sz w:val="24"/>
          <w:szCs w:val="24"/>
        </w:rPr>
        <w:t>ιστικό λεωφορείο από</w:t>
      </w:r>
      <w:r w:rsidRPr="009E053E">
        <w:rPr>
          <w:rFonts w:asciiTheme="minorHAnsi" w:hAnsiTheme="minorHAnsi"/>
          <w:sz w:val="24"/>
          <w:szCs w:val="24"/>
        </w:rPr>
        <w:t xml:space="preserve">  14-3-2020 έως 16-3-2020</w:t>
      </w:r>
      <w:r w:rsidR="00911EC8">
        <w:rPr>
          <w:rFonts w:asciiTheme="minorHAnsi" w:hAnsiTheme="minorHAnsi"/>
          <w:sz w:val="24"/>
          <w:szCs w:val="24"/>
        </w:rPr>
        <w:t xml:space="preserve">  και ο αριθμός των συμμετεχόντων</w:t>
      </w:r>
      <w:r w:rsidR="0057714E">
        <w:rPr>
          <w:rFonts w:asciiTheme="minorHAnsi" w:hAnsiTheme="minorHAnsi"/>
          <w:sz w:val="24"/>
          <w:szCs w:val="24"/>
        </w:rPr>
        <w:t xml:space="preserve"> ανέρχεται περίπου στους</w:t>
      </w:r>
      <w:r w:rsidR="00911EC8">
        <w:rPr>
          <w:rFonts w:asciiTheme="minorHAnsi" w:hAnsiTheme="minorHAnsi"/>
          <w:sz w:val="24"/>
          <w:szCs w:val="24"/>
        </w:rPr>
        <w:t xml:space="preserve"> 70</w:t>
      </w:r>
      <w:r w:rsidR="00B61970">
        <w:rPr>
          <w:rFonts w:asciiTheme="minorHAnsi" w:hAnsiTheme="minorHAnsi"/>
          <w:sz w:val="24"/>
          <w:szCs w:val="24"/>
        </w:rPr>
        <w:t xml:space="preserve"> μαθητές/</w:t>
      </w:r>
      <w:proofErr w:type="spellStart"/>
      <w:r w:rsidR="00B61970">
        <w:rPr>
          <w:rFonts w:asciiTheme="minorHAnsi" w:hAnsiTheme="minorHAnsi"/>
          <w:sz w:val="24"/>
          <w:szCs w:val="24"/>
        </w:rPr>
        <w:t>τριες</w:t>
      </w:r>
      <w:proofErr w:type="spellEnd"/>
      <w:r w:rsidR="00B61970">
        <w:rPr>
          <w:rFonts w:asciiTheme="minorHAnsi" w:hAnsiTheme="minorHAnsi"/>
          <w:sz w:val="24"/>
          <w:szCs w:val="24"/>
        </w:rPr>
        <w:t xml:space="preserve"> και γονείς και  4</w:t>
      </w:r>
      <w:r w:rsidR="00911EC8">
        <w:rPr>
          <w:rFonts w:asciiTheme="minorHAnsi" w:hAnsiTheme="minorHAnsi"/>
          <w:sz w:val="24"/>
          <w:szCs w:val="24"/>
        </w:rPr>
        <w:t xml:space="preserve">  συνοδοί.</w:t>
      </w:r>
    </w:p>
    <w:p w:rsidR="00C102A5" w:rsidRPr="009E053E" w:rsidRDefault="00C102A5" w:rsidP="00C102A5">
      <w:pPr>
        <w:ind w:firstLine="720"/>
        <w:rPr>
          <w:rFonts w:asciiTheme="minorHAnsi" w:hAnsiTheme="minorHAnsi"/>
          <w:sz w:val="24"/>
          <w:szCs w:val="24"/>
        </w:rPr>
      </w:pPr>
      <w:r w:rsidRPr="009E053E">
        <w:rPr>
          <w:rFonts w:asciiTheme="minorHAnsi" w:hAnsiTheme="minorHAnsi"/>
          <w:sz w:val="24"/>
          <w:szCs w:val="24"/>
        </w:rPr>
        <w:t xml:space="preserve"> </w:t>
      </w:r>
    </w:p>
    <w:p w:rsidR="00C102A5" w:rsidRPr="009E053E" w:rsidRDefault="00C102A5" w:rsidP="00C102A5">
      <w:pPr>
        <w:ind w:firstLine="720"/>
        <w:rPr>
          <w:rFonts w:asciiTheme="minorHAnsi" w:hAnsiTheme="minorHAnsi"/>
          <w:sz w:val="24"/>
          <w:szCs w:val="24"/>
        </w:rPr>
      </w:pPr>
      <w:r w:rsidRPr="009E053E">
        <w:rPr>
          <w:rFonts w:asciiTheme="minorHAnsi" w:hAnsiTheme="minorHAnsi"/>
          <w:sz w:val="24"/>
          <w:szCs w:val="24"/>
        </w:rPr>
        <w:t>ΕΝΔΕΙΚΤΙΚΟ ΠΡΟΓΡΑΜΜΑ ΕΚΔΡΟΜΗΣ</w:t>
      </w:r>
    </w:p>
    <w:p w:rsidR="00C102A5" w:rsidRPr="009E053E" w:rsidRDefault="00C102A5" w:rsidP="00C102A5">
      <w:pPr>
        <w:ind w:firstLine="720"/>
        <w:rPr>
          <w:rFonts w:asciiTheme="minorHAnsi" w:hAnsiTheme="minorHAnsi"/>
          <w:sz w:val="24"/>
          <w:szCs w:val="24"/>
        </w:rPr>
      </w:pPr>
    </w:p>
    <w:p w:rsidR="00C102A5" w:rsidRDefault="00C102A5" w:rsidP="00C102A5">
      <w:pPr>
        <w:ind w:firstLine="720"/>
        <w:rPr>
          <w:rFonts w:asciiTheme="minorHAnsi" w:hAnsiTheme="minorHAnsi"/>
          <w:b/>
          <w:sz w:val="24"/>
          <w:szCs w:val="24"/>
        </w:rPr>
      </w:pPr>
      <w:r w:rsidRPr="00626096">
        <w:rPr>
          <w:rFonts w:asciiTheme="minorHAnsi" w:hAnsiTheme="minorHAnsi"/>
          <w:b/>
          <w:sz w:val="24"/>
          <w:szCs w:val="24"/>
        </w:rPr>
        <w:t>Σάββατο</w:t>
      </w:r>
      <w:r w:rsidR="0057714E">
        <w:rPr>
          <w:rFonts w:asciiTheme="minorHAnsi" w:hAnsiTheme="minorHAnsi"/>
          <w:b/>
          <w:sz w:val="24"/>
          <w:szCs w:val="24"/>
        </w:rPr>
        <w:t xml:space="preserve"> </w:t>
      </w:r>
      <w:r w:rsidRPr="00626096">
        <w:rPr>
          <w:rFonts w:asciiTheme="minorHAnsi" w:hAnsiTheme="minorHAnsi"/>
          <w:b/>
          <w:sz w:val="24"/>
          <w:szCs w:val="24"/>
        </w:rPr>
        <w:t>14 Μαρτίου 2020</w:t>
      </w:r>
    </w:p>
    <w:p w:rsidR="00626096" w:rsidRPr="00626096" w:rsidRDefault="00626096" w:rsidP="00C102A5">
      <w:pPr>
        <w:ind w:firstLine="720"/>
        <w:rPr>
          <w:rFonts w:asciiTheme="minorHAnsi" w:hAnsiTheme="minorHAnsi"/>
          <w:sz w:val="24"/>
          <w:szCs w:val="24"/>
        </w:rPr>
      </w:pPr>
      <w:r w:rsidRPr="00626096">
        <w:rPr>
          <w:rFonts w:asciiTheme="minorHAnsi" w:hAnsiTheme="minorHAnsi"/>
          <w:sz w:val="24"/>
          <w:szCs w:val="24"/>
        </w:rPr>
        <w:t>7:00</w:t>
      </w:r>
      <w:r>
        <w:rPr>
          <w:rFonts w:asciiTheme="minorHAnsi" w:hAnsiTheme="minorHAnsi"/>
          <w:sz w:val="24"/>
          <w:szCs w:val="24"/>
        </w:rPr>
        <w:t xml:space="preserve">   Αναχώρηση</w:t>
      </w:r>
    </w:p>
    <w:p w:rsidR="00626096" w:rsidRPr="009E053E" w:rsidRDefault="00626096" w:rsidP="00C102A5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Απογευματινή παράσταση σε θέατρο και στη συνέχεια φαγητό σε ταβέρνα.</w:t>
      </w:r>
    </w:p>
    <w:p w:rsidR="00C102A5" w:rsidRPr="009E053E" w:rsidRDefault="00C102A5" w:rsidP="00C102A5">
      <w:pPr>
        <w:ind w:firstLine="720"/>
        <w:rPr>
          <w:rFonts w:asciiTheme="minorHAnsi" w:hAnsiTheme="minorHAnsi"/>
          <w:sz w:val="24"/>
          <w:szCs w:val="24"/>
        </w:rPr>
      </w:pPr>
    </w:p>
    <w:p w:rsidR="00C102A5" w:rsidRPr="00626096" w:rsidRDefault="00C102A5" w:rsidP="00C102A5">
      <w:pPr>
        <w:ind w:firstLine="720"/>
        <w:rPr>
          <w:rFonts w:asciiTheme="minorHAnsi" w:hAnsiTheme="minorHAnsi"/>
          <w:b/>
          <w:sz w:val="24"/>
          <w:szCs w:val="24"/>
        </w:rPr>
      </w:pPr>
      <w:r w:rsidRPr="00626096">
        <w:rPr>
          <w:rFonts w:asciiTheme="minorHAnsi" w:hAnsiTheme="minorHAnsi"/>
          <w:b/>
          <w:sz w:val="24"/>
          <w:szCs w:val="24"/>
        </w:rPr>
        <w:t>Κυριακή 15 Μαρτίου 2020</w:t>
      </w:r>
    </w:p>
    <w:p w:rsidR="00C102A5" w:rsidRDefault="00626096" w:rsidP="00C102A5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9:00   Ακρόπολη</w:t>
      </w:r>
    </w:p>
    <w:p w:rsidR="00626096" w:rsidRDefault="00626096" w:rsidP="00C102A5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11:00   Μουσείο Ακρόπολης</w:t>
      </w:r>
    </w:p>
    <w:p w:rsidR="00626096" w:rsidRDefault="00911EC8" w:rsidP="00C102A5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15</w:t>
      </w:r>
      <w:r w:rsidR="00626096">
        <w:rPr>
          <w:rFonts w:asciiTheme="minorHAnsi" w:hAnsiTheme="minorHAnsi"/>
          <w:sz w:val="24"/>
          <w:szCs w:val="24"/>
        </w:rPr>
        <w:t>:00    Βουλή</w:t>
      </w:r>
    </w:p>
    <w:p w:rsidR="00626096" w:rsidRDefault="00626096" w:rsidP="00626096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17:00   Ίδρυμα Μείζονος Ελληνισμού  και στη συνέχεια Μοναστηράκι-Πλάκα.</w:t>
      </w:r>
    </w:p>
    <w:p w:rsidR="00626096" w:rsidRPr="009E053E" w:rsidRDefault="00626096" w:rsidP="00626096">
      <w:pPr>
        <w:ind w:firstLine="720"/>
        <w:rPr>
          <w:rFonts w:asciiTheme="minorHAnsi" w:hAnsiTheme="minorHAnsi"/>
          <w:sz w:val="24"/>
          <w:szCs w:val="24"/>
        </w:rPr>
      </w:pPr>
    </w:p>
    <w:p w:rsidR="00626096" w:rsidRDefault="00626096" w:rsidP="00C102A5">
      <w:pPr>
        <w:ind w:firstLine="720"/>
        <w:rPr>
          <w:rFonts w:asciiTheme="minorHAnsi" w:hAnsiTheme="minorHAnsi"/>
          <w:sz w:val="24"/>
          <w:szCs w:val="24"/>
        </w:rPr>
      </w:pPr>
    </w:p>
    <w:p w:rsidR="00626096" w:rsidRDefault="00626096" w:rsidP="00C102A5">
      <w:pPr>
        <w:ind w:firstLine="720"/>
        <w:rPr>
          <w:rFonts w:asciiTheme="minorHAnsi" w:hAnsiTheme="minorHAnsi"/>
          <w:sz w:val="24"/>
          <w:szCs w:val="24"/>
        </w:rPr>
      </w:pPr>
    </w:p>
    <w:p w:rsidR="00626096" w:rsidRDefault="00626096" w:rsidP="00C102A5">
      <w:pPr>
        <w:ind w:firstLine="720"/>
        <w:rPr>
          <w:rFonts w:asciiTheme="minorHAnsi" w:hAnsiTheme="minorHAnsi"/>
          <w:sz w:val="24"/>
          <w:szCs w:val="24"/>
        </w:rPr>
      </w:pPr>
    </w:p>
    <w:p w:rsidR="00C102A5" w:rsidRPr="00F120E3" w:rsidRDefault="00C102A5" w:rsidP="00C102A5">
      <w:pPr>
        <w:ind w:firstLine="720"/>
        <w:rPr>
          <w:rFonts w:asciiTheme="minorHAnsi" w:hAnsiTheme="minorHAnsi"/>
          <w:b/>
          <w:sz w:val="24"/>
          <w:szCs w:val="24"/>
        </w:rPr>
      </w:pPr>
      <w:r w:rsidRPr="00F120E3">
        <w:rPr>
          <w:rFonts w:asciiTheme="minorHAnsi" w:hAnsiTheme="minorHAnsi"/>
          <w:b/>
          <w:sz w:val="24"/>
          <w:szCs w:val="24"/>
        </w:rPr>
        <w:t>Δευτέρα 16 Μαρτίου 2020</w:t>
      </w:r>
    </w:p>
    <w:p w:rsidR="00626096" w:rsidRDefault="00911EC8" w:rsidP="00C102A5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9:00  </w:t>
      </w:r>
      <w:r w:rsidR="00626096">
        <w:rPr>
          <w:rFonts w:asciiTheme="minorHAnsi" w:hAnsiTheme="minorHAnsi"/>
          <w:sz w:val="24"/>
          <w:szCs w:val="24"/>
        </w:rPr>
        <w:t>Ίδρυμα Σταύρος Νιάρχος</w:t>
      </w:r>
      <w:r w:rsidR="00F120E3">
        <w:rPr>
          <w:rFonts w:asciiTheme="minorHAnsi" w:hAnsiTheme="minorHAnsi"/>
          <w:sz w:val="24"/>
          <w:szCs w:val="24"/>
        </w:rPr>
        <w:t>.</w:t>
      </w:r>
    </w:p>
    <w:p w:rsidR="00F120E3" w:rsidRDefault="00911EC8" w:rsidP="00C102A5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11:00   </w:t>
      </w:r>
      <w:r w:rsidR="00F120E3">
        <w:rPr>
          <w:rFonts w:asciiTheme="minorHAnsi" w:hAnsiTheme="minorHAnsi"/>
          <w:sz w:val="24"/>
          <w:szCs w:val="24"/>
        </w:rPr>
        <w:t>Αττικό Πάρκο.</w:t>
      </w:r>
    </w:p>
    <w:p w:rsidR="00F120E3" w:rsidRPr="009E053E" w:rsidRDefault="00F120E3" w:rsidP="00C102A5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15:00  Αναχώρηση.</w:t>
      </w:r>
    </w:p>
    <w:p w:rsidR="00C102A5" w:rsidRPr="009E053E" w:rsidRDefault="00C102A5" w:rsidP="00C102A5">
      <w:pPr>
        <w:ind w:firstLine="720"/>
        <w:rPr>
          <w:rFonts w:asciiTheme="minorHAnsi" w:hAnsiTheme="minorHAnsi"/>
          <w:sz w:val="24"/>
          <w:szCs w:val="24"/>
        </w:rPr>
      </w:pPr>
    </w:p>
    <w:p w:rsidR="00C102A5" w:rsidRPr="009E053E" w:rsidRDefault="00C102A5" w:rsidP="00C102A5">
      <w:pPr>
        <w:ind w:firstLine="720"/>
        <w:rPr>
          <w:rFonts w:asciiTheme="minorHAnsi" w:hAnsiTheme="minorHAnsi"/>
          <w:sz w:val="24"/>
          <w:szCs w:val="24"/>
        </w:rPr>
      </w:pPr>
      <w:r w:rsidRPr="009E053E">
        <w:rPr>
          <w:rFonts w:asciiTheme="minorHAnsi" w:hAnsiTheme="minorHAnsi"/>
          <w:sz w:val="24"/>
          <w:szCs w:val="24"/>
        </w:rPr>
        <w:t>Η προσφορά θα πρέπει να εξασφαλίζει την πραγματοποίηση του προαναφερθέντος προγράμματος και επιπλέον τα παρακάτω:</w:t>
      </w:r>
    </w:p>
    <w:p w:rsidR="00C102A5" w:rsidRPr="00F120E3" w:rsidRDefault="00C102A5" w:rsidP="00F120E3">
      <w:pPr>
        <w:rPr>
          <w:rFonts w:asciiTheme="minorHAnsi" w:hAnsiTheme="minorHAnsi"/>
          <w:sz w:val="24"/>
          <w:szCs w:val="24"/>
        </w:rPr>
      </w:pPr>
      <w:r w:rsidRPr="009E053E">
        <w:rPr>
          <w:rFonts w:asciiTheme="minorHAnsi" w:hAnsiTheme="minorHAnsi"/>
          <w:sz w:val="24"/>
          <w:szCs w:val="24"/>
        </w:rPr>
        <w:t>Διαμονή σε ξενοδοχείο τριών ή τεσσάρων αστέρων</w:t>
      </w:r>
      <w:r w:rsidRPr="009E053E">
        <w:rPr>
          <w:rFonts w:asciiTheme="minorHAnsi" w:hAnsiTheme="minorHAnsi"/>
        </w:rPr>
        <w:t xml:space="preserve"> </w:t>
      </w:r>
    </w:p>
    <w:p w:rsidR="00C102A5" w:rsidRPr="009E053E" w:rsidRDefault="00C102A5" w:rsidP="00C102A5">
      <w:pPr>
        <w:pStyle w:val="Default"/>
        <w:spacing w:after="54"/>
        <w:rPr>
          <w:rFonts w:asciiTheme="minorHAnsi" w:hAnsiTheme="minorHAnsi"/>
        </w:rPr>
      </w:pPr>
      <w:r w:rsidRPr="009E053E">
        <w:rPr>
          <w:rFonts w:asciiTheme="minorHAnsi" w:hAnsiTheme="minorHAnsi"/>
        </w:rPr>
        <w:t>Διαμονή σε ξενοδοχε</w:t>
      </w:r>
      <w:r w:rsidR="00911EC8">
        <w:rPr>
          <w:rFonts w:asciiTheme="minorHAnsi" w:hAnsiTheme="minorHAnsi"/>
        </w:rPr>
        <w:t xml:space="preserve">ίο του κέντρου </w:t>
      </w:r>
      <w:r w:rsidR="0057714E">
        <w:rPr>
          <w:rFonts w:asciiTheme="minorHAnsi" w:hAnsiTheme="minorHAnsi"/>
        </w:rPr>
        <w:t>(διανυκτέρευση 14/03/2020 και 15</w:t>
      </w:r>
      <w:r w:rsidRPr="009E053E">
        <w:rPr>
          <w:rFonts w:asciiTheme="minorHAnsi" w:hAnsiTheme="minorHAnsi"/>
        </w:rPr>
        <w:t xml:space="preserve">/03/2020), τριών ή τεσσάρων αστέρων, με πρωινό ή και ημιδιατροφή (κατά προτίμηση στην περιοχή της Ακρόπολης). </w:t>
      </w:r>
    </w:p>
    <w:p w:rsidR="00C102A5" w:rsidRPr="009E053E" w:rsidRDefault="00C102A5" w:rsidP="00C102A5">
      <w:pPr>
        <w:pStyle w:val="Default"/>
        <w:spacing w:after="54"/>
        <w:rPr>
          <w:rFonts w:asciiTheme="minorHAnsi" w:hAnsiTheme="minorHAnsi"/>
        </w:rPr>
      </w:pPr>
      <w:r w:rsidRPr="009E053E">
        <w:rPr>
          <w:rFonts w:asciiTheme="minorHAnsi" w:hAnsiTheme="minorHAnsi"/>
        </w:rPr>
        <w:t xml:space="preserve"> Όνομα και κατηγορία καταλύματος και υπεύθυνη δήλωση ότι το ξενοδοχείο διαθέτει νόμιμη άδεια λειτουργίας και ότι πληρούνται όλοι οι όροι ασφάλειας και υγιεινής. </w:t>
      </w:r>
    </w:p>
    <w:p w:rsidR="00C102A5" w:rsidRPr="009E053E" w:rsidRDefault="00C102A5" w:rsidP="00C102A5">
      <w:pPr>
        <w:pStyle w:val="Default"/>
        <w:spacing w:after="54"/>
        <w:rPr>
          <w:rFonts w:asciiTheme="minorHAnsi" w:hAnsiTheme="minorHAnsi"/>
        </w:rPr>
      </w:pPr>
      <w:r w:rsidRPr="009E053E">
        <w:rPr>
          <w:rFonts w:asciiTheme="minorHAnsi" w:hAnsiTheme="minorHAnsi"/>
        </w:rPr>
        <w:t xml:space="preserve"> Δίκλινα (ενδεχομένως και κάποιο τρίκλινο) και 3 μονόκλινα δωμάτια για τη διαμονή των μαθητών/τριών, των γονέων και των συνοδών εκπαιδευτικών. </w:t>
      </w:r>
    </w:p>
    <w:p w:rsidR="00C102A5" w:rsidRPr="00C102A5" w:rsidRDefault="00C102A5" w:rsidP="009E053E">
      <w:pPr>
        <w:pStyle w:val="Default"/>
        <w:rPr>
          <w:rFonts w:asciiTheme="minorHAnsi" w:hAnsiTheme="minorHAnsi"/>
        </w:rPr>
      </w:pPr>
      <w:r w:rsidRPr="009E053E">
        <w:rPr>
          <w:rFonts w:asciiTheme="minorHAnsi" w:hAnsiTheme="minorHAnsi"/>
        </w:rPr>
        <w:t> Διπλωματούχο ξεναγό</w:t>
      </w:r>
      <w:r w:rsidR="00E93373">
        <w:rPr>
          <w:rFonts w:asciiTheme="minorHAnsi" w:hAnsiTheme="minorHAnsi"/>
        </w:rPr>
        <w:t xml:space="preserve"> για την Ακρόπολη και το Μουσείο της Ακρόπολης.</w:t>
      </w:r>
      <w:r w:rsidRPr="009E053E">
        <w:rPr>
          <w:rFonts w:asciiTheme="minorHAnsi" w:hAnsiTheme="minorHAnsi"/>
        </w:rPr>
        <w:t xml:space="preserve"> </w:t>
      </w:r>
    </w:p>
    <w:p w:rsidR="00C102A5" w:rsidRPr="00C102A5" w:rsidRDefault="00C102A5" w:rsidP="00C102A5">
      <w:pPr>
        <w:autoSpaceDE w:val="0"/>
        <w:autoSpaceDN w:val="0"/>
        <w:adjustRightInd w:val="0"/>
        <w:spacing w:after="54"/>
        <w:rPr>
          <w:rFonts w:asciiTheme="minorHAnsi" w:hAnsiTheme="minorHAnsi" w:cs="Garamond"/>
          <w:color w:val="000000"/>
          <w:sz w:val="24"/>
          <w:szCs w:val="24"/>
        </w:rPr>
      </w:pPr>
      <w:r w:rsidRPr="00C102A5">
        <w:rPr>
          <w:rFonts w:asciiTheme="minorHAnsi" w:hAnsiTheme="minorHAnsi" w:cs="Symbol"/>
          <w:color w:val="000000"/>
          <w:sz w:val="24"/>
          <w:szCs w:val="24"/>
        </w:rPr>
        <w:t xml:space="preserve"> </w:t>
      </w:r>
      <w:r w:rsidRPr="00C102A5">
        <w:rPr>
          <w:rFonts w:asciiTheme="minorHAnsi" w:hAnsiTheme="minorHAnsi" w:cs="Garamond"/>
          <w:color w:val="000000"/>
          <w:sz w:val="24"/>
          <w:szCs w:val="24"/>
        </w:rPr>
        <w:t xml:space="preserve">Υποχρεωτική Ασφάλεια αστικής - επαγγελματικής ευθύνης, όπως ορίζει η κείμενη νομοθεσία. </w:t>
      </w:r>
    </w:p>
    <w:p w:rsidR="009E053E" w:rsidRPr="009E053E" w:rsidRDefault="00C102A5" w:rsidP="009E053E">
      <w:pPr>
        <w:autoSpaceDE w:val="0"/>
        <w:autoSpaceDN w:val="0"/>
        <w:adjustRightInd w:val="0"/>
        <w:rPr>
          <w:rFonts w:asciiTheme="minorHAnsi" w:hAnsiTheme="minorHAnsi" w:cs="Garamond"/>
          <w:color w:val="000000"/>
          <w:sz w:val="24"/>
          <w:szCs w:val="24"/>
        </w:rPr>
      </w:pPr>
      <w:r w:rsidRPr="00C102A5">
        <w:rPr>
          <w:rFonts w:asciiTheme="minorHAnsi" w:hAnsiTheme="minorHAnsi" w:cs="Garamond"/>
          <w:color w:val="000000"/>
          <w:sz w:val="24"/>
          <w:szCs w:val="24"/>
        </w:rPr>
        <w:t> Διασφάλιση ότι το λεωφορείο με το οποίο θα πρ</w:t>
      </w:r>
      <w:r w:rsidR="0057714E">
        <w:rPr>
          <w:rFonts w:asciiTheme="minorHAnsi" w:hAnsiTheme="minorHAnsi" w:cs="Garamond"/>
          <w:color w:val="000000"/>
          <w:sz w:val="24"/>
          <w:szCs w:val="24"/>
        </w:rPr>
        <w:t xml:space="preserve">αγματοποιηθεί η επίσκεψη, </w:t>
      </w:r>
      <w:proofErr w:type="spellStart"/>
      <w:r w:rsidR="0057714E">
        <w:rPr>
          <w:rFonts w:asciiTheme="minorHAnsi" w:hAnsiTheme="minorHAnsi" w:cs="Garamond"/>
          <w:color w:val="000000"/>
          <w:sz w:val="24"/>
          <w:szCs w:val="24"/>
        </w:rPr>
        <w:t>πληρεί</w:t>
      </w:r>
      <w:proofErr w:type="spellEnd"/>
      <w:r w:rsidRPr="00C102A5">
        <w:rPr>
          <w:rFonts w:asciiTheme="minorHAnsi" w:hAnsiTheme="minorHAnsi" w:cs="Garamond"/>
          <w:color w:val="000000"/>
          <w:sz w:val="24"/>
          <w:szCs w:val="24"/>
        </w:rPr>
        <w:t xml:space="preserve"> τις απαιτούμενες από το νόμο προδιαγραφές για τη μεταφορά μαθητών/τριών και θα είναι στη διάθεση μαθητών/γονέων και εκπαιδευτικών σύμφωνα με το πρόγραμμα της εκδρομής. </w:t>
      </w:r>
    </w:p>
    <w:p w:rsidR="009E053E" w:rsidRPr="009E053E" w:rsidRDefault="009E053E" w:rsidP="009E053E">
      <w:pPr>
        <w:autoSpaceDE w:val="0"/>
        <w:autoSpaceDN w:val="0"/>
        <w:adjustRightInd w:val="0"/>
        <w:spacing w:after="54"/>
        <w:rPr>
          <w:rFonts w:asciiTheme="minorHAnsi" w:hAnsiTheme="minorHAnsi" w:cs="Garamond"/>
          <w:color w:val="000000"/>
          <w:sz w:val="24"/>
          <w:szCs w:val="24"/>
        </w:rPr>
      </w:pPr>
      <w:r w:rsidRPr="009E053E">
        <w:rPr>
          <w:rFonts w:asciiTheme="minorHAnsi" w:hAnsiTheme="minorHAnsi" w:cs="Symbol"/>
          <w:color w:val="000000"/>
          <w:sz w:val="24"/>
          <w:szCs w:val="24"/>
        </w:rPr>
        <w:t xml:space="preserve"> </w:t>
      </w:r>
      <w:r w:rsidRPr="009E053E">
        <w:rPr>
          <w:rFonts w:asciiTheme="minorHAnsi" w:hAnsiTheme="minorHAnsi" w:cs="Garamond"/>
          <w:color w:val="000000"/>
          <w:sz w:val="24"/>
          <w:szCs w:val="24"/>
        </w:rPr>
        <w:t xml:space="preserve">Την αποδοχή από το πρακτορείο ποινικής ρήτρας σε περίπτωση αθέτησης των όρων του συμβολαίου από τη μεριά του. Το ποσό καθορίζεται ως το τριπλάσιο του συμφωνηθέντος ποσού. </w:t>
      </w:r>
    </w:p>
    <w:p w:rsidR="009E053E" w:rsidRPr="009E053E" w:rsidRDefault="009E053E" w:rsidP="009E053E">
      <w:pPr>
        <w:autoSpaceDE w:val="0"/>
        <w:autoSpaceDN w:val="0"/>
        <w:adjustRightInd w:val="0"/>
        <w:spacing w:after="54"/>
        <w:rPr>
          <w:rFonts w:asciiTheme="minorHAnsi" w:hAnsiTheme="minorHAnsi" w:cs="Garamond"/>
          <w:color w:val="000000"/>
          <w:sz w:val="24"/>
          <w:szCs w:val="24"/>
        </w:rPr>
      </w:pPr>
      <w:r w:rsidRPr="009E053E">
        <w:rPr>
          <w:rFonts w:asciiTheme="minorHAnsi" w:hAnsiTheme="minorHAnsi" w:cs="Garamond"/>
          <w:color w:val="000000"/>
          <w:sz w:val="24"/>
          <w:szCs w:val="24"/>
        </w:rPr>
        <w:t xml:space="preserve"> Βεβαίωση ότι σε περίπτωση που δεν θα πραγματοποιηθεί η επίσκεψη στις προβλεπόμενες ημερομηνίες λόγω ανώτερης βίας, δεν θα έχει καμία επιβάρυνση η σχολική μονάδα. </w:t>
      </w:r>
    </w:p>
    <w:p w:rsidR="009E053E" w:rsidRPr="009E053E" w:rsidRDefault="009E053E" w:rsidP="009E053E">
      <w:pPr>
        <w:autoSpaceDE w:val="0"/>
        <w:autoSpaceDN w:val="0"/>
        <w:adjustRightInd w:val="0"/>
        <w:spacing w:after="54"/>
        <w:rPr>
          <w:rFonts w:asciiTheme="minorHAnsi" w:hAnsiTheme="minorHAnsi" w:cs="Garamond"/>
          <w:color w:val="000000"/>
          <w:sz w:val="24"/>
          <w:szCs w:val="24"/>
        </w:rPr>
      </w:pPr>
      <w:r w:rsidRPr="009E053E">
        <w:rPr>
          <w:rFonts w:asciiTheme="minorHAnsi" w:hAnsiTheme="minorHAnsi" w:cs="Garamond"/>
          <w:color w:val="000000"/>
          <w:sz w:val="24"/>
          <w:szCs w:val="24"/>
        </w:rPr>
        <w:t> Επιστροφή του ποσού συμμετοχής μαθητή/</w:t>
      </w:r>
      <w:proofErr w:type="spellStart"/>
      <w:r w:rsidRPr="009E053E">
        <w:rPr>
          <w:rFonts w:asciiTheme="minorHAnsi" w:hAnsiTheme="minorHAnsi" w:cs="Garamond"/>
          <w:color w:val="000000"/>
          <w:sz w:val="24"/>
          <w:szCs w:val="24"/>
        </w:rPr>
        <w:t>τριας</w:t>
      </w:r>
      <w:proofErr w:type="spellEnd"/>
      <w:r w:rsidRPr="009E053E">
        <w:rPr>
          <w:rFonts w:asciiTheme="minorHAnsi" w:hAnsiTheme="minorHAnsi" w:cs="Garamond"/>
          <w:color w:val="000000"/>
          <w:sz w:val="24"/>
          <w:szCs w:val="24"/>
        </w:rPr>
        <w:t xml:space="preserve">, σε περίπτωση που για λόγους ανωτέρας βίας ή ασθένειας ματαιωθεί η συμμετοχή του/της. </w:t>
      </w:r>
    </w:p>
    <w:p w:rsidR="009E053E" w:rsidRPr="009E053E" w:rsidRDefault="009E053E" w:rsidP="009E053E">
      <w:pPr>
        <w:autoSpaceDE w:val="0"/>
        <w:autoSpaceDN w:val="0"/>
        <w:adjustRightInd w:val="0"/>
        <w:rPr>
          <w:rFonts w:asciiTheme="minorHAnsi" w:hAnsiTheme="minorHAnsi" w:cs="Garamond"/>
          <w:color w:val="000000"/>
          <w:sz w:val="24"/>
          <w:szCs w:val="24"/>
        </w:rPr>
      </w:pPr>
      <w:r w:rsidRPr="009E053E">
        <w:rPr>
          <w:rFonts w:asciiTheme="minorHAnsi" w:hAnsiTheme="minorHAnsi" w:cs="Garamond"/>
          <w:color w:val="000000"/>
          <w:sz w:val="24"/>
          <w:szCs w:val="24"/>
        </w:rPr>
        <w:t xml:space="preserve"> Τη βεβαίωση ότι θα χορηγηθούν αποδείξεις πληρωμής στον κάθε γονέα/κηδεμόνα. </w:t>
      </w:r>
    </w:p>
    <w:p w:rsidR="009E053E" w:rsidRPr="009E053E" w:rsidRDefault="009E053E" w:rsidP="009E053E">
      <w:pPr>
        <w:autoSpaceDE w:val="0"/>
        <w:autoSpaceDN w:val="0"/>
        <w:adjustRightInd w:val="0"/>
        <w:rPr>
          <w:rFonts w:asciiTheme="minorHAnsi" w:hAnsiTheme="minorHAnsi" w:cs="Garamond"/>
          <w:color w:val="000000"/>
          <w:sz w:val="24"/>
          <w:szCs w:val="24"/>
        </w:rPr>
      </w:pPr>
      <w:r w:rsidRPr="009E053E">
        <w:rPr>
          <w:rFonts w:asciiTheme="minorHAnsi" w:hAnsiTheme="minorHAnsi" w:cs="Garamond"/>
          <w:color w:val="000000"/>
          <w:sz w:val="24"/>
          <w:szCs w:val="24"/>
        </w:rPr>
        <w:t>Για τις παραπάνω υπηρεσίες, ζητείται η τελική συνολική τιμή (με ΦΠΑ) της επίσκεψης, όπως και η επιβάρυνση ανά μαθητή/</w:t>
      </w:r>
      <w:proofErr w:type="spellStart"/>
      <w:r w:rsidRPr="009E053E">
        <w:rPr>
          <w:rFonts w:asciiTheme="minorHAnsi" w:hAnsiTheme="minorHAnsi" w:cs="Garamond"/>
          <w:color w:val="000000"/>
          <w:sz w:val="24"/>
          <w:szCs w:val="24"/>
        </w:rPr>
        <w:t>τρια</w:t>
      </w:r>
      <w:proofErr w:type="spellEnd"/>
      <w:r w:rsidRPr="009E053E">
        <w:rPr>
          <w:rFonts w:asciiTheme="minorHAnsi" w:hAnsiTheme="minorHAnsi" w:cs="Garamond"/>
          <w:color w:val="000000"/>
          <w:sz w:val="24"/>
          <w:szCs w:val="24"/>
        </w:rPr>
        <w:t xml:space="preserve"> και συνοδό γονέα. </w:t>
      </w:r>
    </w:p>
    <w:p w:rsidR="00C102A5" w:rsidRPr="009E053E" w:rsidRDefault="009E053E" w:rsidP="009E053E">
      <w:pPr>
        <w:rPr>
          <w:rFonts w:asciiTheme="minorHAnsi" w:hAnsiTheme="minorHAnsi"/>
          <w:sz w:val="24"/>
          <w:szCs w:val="24"/>
        </w:rPr>
      </w:pPr>
      <w:r w:rsidRPr="009E053E">
        <w:rPr>
          <w:rFonts w:asciiTheme="minorHAnsi" w:hAnsiTheme="minorHAnsi" w:cs="Garamond"/>
          <w:color w:val="000000"/>
          <w:sz w:val="24"/>
          <w:szCs w:val="24"/>
        </w:rPr>
        <w:t>Με την προσφορά, θα πρέπει να κατατεθεί από το ταξιδιωτικό γραφείο απαραιτήτως και υπεύθυνη δήλωση ότι διαθέτει το ειδικό σήμα λειτουργίας, το οποίο πρέπει να βρίσκεται σε ισχύ.</w:t>
      </w:r>
    </w:p>
    <w:p w:rsidR="00C102A5" w:rsidRPr="009E053E" w:rsidRDefault="009E053E" w:rsidP="00C102A5">
      <w:pPr>
        <w:rPr>
          <w:rFonts w:asciiTheme="minorHAnsi" w:hAnsiTheme="minorHAnsi"/>
          <w:sz w:val="24"/>
          <w:szCs w:val="24"/>
        </w:rPr>
      </w:pPr>
      <w:r w:rsidRPr="009E053E">
        <w:rPr>
          <w:rFonts w:asciiTheme="minorHAnsi" w:hAnsiTheme="minorHAnsi"/>
          <w:sz w:val="24"/>
          <w:szCs w:val="24"/>
        </w:rPr>
        <w:t xml:space="preserve">Οι προσφορές θα πρέπει να κατατεθούν σε κλειστούς φακέλους </w:t>
      </w:r>
      <w:r w:rsidRPr="009E053E">
        <w:rPr>
          <w:rFonts w:asciiTheme="minorHAnsi" w:hAnsiTheme="minorHAnsi"/>
          <w:b/>
          <w:bCs/>
          <w:sz w:val="24"/>
          <w:szCs w:val="24"/>
        </w:rPr>
        <w:t xml:space="preserve">από την Δευτέρα 13 Ιανουαρίου 2020 </w:t>
      </w:r>
      <w:r w:rsidRPr="009E053E">
        <w:rPr>
          <w:rFonts w:asciiTheme="minorHAnsi" w:hAnsiTheme="minorHAnsi"/>
          <w:sz w:val="24"/>
          <w:szCs w:val="24"/>
        </w:rPr>
        <w:t xml:space="preserve">μέχρι και την </w:t>
      </w:r>
      <w:r w:rsidR="0057714E">
        <w:rPr>
          <w:rFonts w:asciiTheme="minorHAnsi" w:hAnsiTheme="minorHAnsi"/>
          <w:b/>
          <w:bCs/>
          <w:sz w:val="24"/>
          <w:szCs w:val="24"/>
        </w:rPr>
        <w:t>Πέμπτη</w:t>
      </w:r>
      <w:r w:rsidR="00F120E3">
        <w:rPr>
          <w:rFonts w:asciiTheme="minorHAnsi" w:hAnsiTheme="minorHAnsi"/>
          <w:b/>
          <w:bCs/>
          <w:sz w:val="24"/>
          <w:szCs w:val="24"/>
        </w:rPr>
        <w:t xml:space="preserve"> 16</w:t>
      </w:r>
      <w:r w:rsidRPr="009E053E">
        <w:rPr>
          <w:rFonts w:asciiTheme="minorHAnsi" w:hAnsiTheme="minorHAnsi"/>
          <w:b/>
          <w:bCs/>
          <w:sz w:val="24"/>
          <w:szCs w:val="24"/>
        </w:rPr>
        <w:t xml:space="preserve"> Ιανουαρίου 2020 και ώρα 10:30 </w:t>
      </w:r>
      <w:r w:rsidRPr="009E053E">
        <w:rPr>
          <w:rFonts w:asciiTheme="minorHAnsi" w:hAnsiTheme="minorHAnsi"/>
          <w:sz w:val="24"/>
          <w:szCs w:val="24"/>
        </w:rPr>
        <w:t>στο γραφείο της Δ/</w:t>
      </w:r>
      <w:proofErr w:type="spellStart"/>
      <w:r w:rsidRPr="009E053E">
        <w:rPr>
          <w:rFonts w:asciiTheme="minorHAnsi" w:hAnsiTheme="minorHAnsi"/>
          <w:sz w:val="24"/>
          <w:szCs w:val="24"/>
        </w:rPr>
        <w:t>νσης</w:t>
      </w:r>
      <w:proofErr w:type="spellEnd"/>
      <w:r w:rsidRPr="009E053E">
        <w:rPr>
          <w:rFonts w:asciiTheme="minorHAnsi" w:hAnsiTheme="minorHAnsi"/>
          <w:sz w:val="24"/>
          <w:szCs w:val="24"/>
        </w:rPr>
        <w:t xml:space="preserve"> του 7/θέσιου  Δημοτικού Σχολείου Σβορώνου. Οι εκπρόθεσμες προσφορές δεν θα ληφθούν υπόψη.</w:t>
      </w:r>
    </w:p>
    <w:p w:rsidR="00C102A5" w:rsidRDefault="00C102A5" w:rsidP="00C102A5">
      <w:pPr>
        <w:rPr>
          <w:rFonts w:ascii="Century" w:hAnsi="Century"/>
          <w:sz w:val="24"/>
          <w:szCs w:val="24"/>
        </w:rPr>
      </w:pPr>
    </w:p>
    <w:p w:rsidR="00C11F33" w:rsidRPr="00D8337B" w:rsidRDefault="00C11F33" w:rsidP="00C11F33">
      <w:pPr>
        <w:jc w:val="both"/>
        <w:rPr>
          <w:rFonts w:ascii="Century" w:hAnsi="Century"/>
          <w:sz w:val="24"/>
        </w:rPr>
      </w:pPr>
    </w:p>
    <w:p w:rsidR="00C11F33" w:rsidRDefault="00252684" w:rsidP="00C11F33">
      <w:pPr>
        <w:tabs>
          <w:tab w:val="center" w:pos="708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</w:t>
      </w:r>
      <w:r w:rsidR="009671EA">
        <w:rPr>
          <w:rFonts w:ascii="Arial" w:hAnsi="Arial"/>
          <w:sz w:val="24"/>
        </w:rPr>
        <w:t xml:space="preserve">      </w:t>
      </w:r>
      <w:r w:rsidR="00C11F33">
        <w:rPr>
          <w:rFonts w:ascii="Arial" w:hAnsi="Arial"/>
          <w:sz w:val="24"/>
        </w:rPr>
        <w:t>Ο Διευθυντής του Σχολείου</w:t>
      </w:r>
    </w:p>
    <w:p w:rsidR="00C11F33" w:rsidRDefault="00C11F33" w:rsidP="00C11F33">
      <w:pPr>
        <w:tabs>
          <w:tab w:val="center" w:pos="7088"/>
        </w:tabs>
        <w:rPr>
          <w:rFonts w:ascii="Arial" w:hAnsi="Arial"/>
          <w:sz w:val="24"/>
        </w:rPr>
      </w:pPr>
    </w:p>
    <w:p w:rsidR="00C11F33" w:rsidRDefault="00C11F33" w:rsidP="00C11F33">
      <w:pPr>
        <w:tabs>
          <w:tab w:val="center" w:pos="7088"/>
        </w:tabs>
        <w:rPr>
          <w:rFonts w:ascii="Arial" w:hAnsi="Arial"/>
          <w:sz w:val="24"/>
        </w:rPr>
      </w:pPr>
    </w:p>
    <w:p w:rsidR="00C11F33" w:rsidRDefault="00252684" w:rsidP="00C11F33">
      <w:pPr>
        <w:tabs>
          <w:tab w:val="center" w:pos="708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</w:t>
      </w:r>
      <w:r>
        <w:rPr>
          <w:rFonts w:ascii="Arial" w:hAnsi="Arial"/>
          <w:noProof/>
          <w:sz w:val="24"/>
        </w:rPr>
        <w:drawing>
          <wp:inline distT="0" distB="0" distL="0" distR="0">
            <wp:extent cx="1285875" cy="976026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228" cy="978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 xml:space="preserve">                     </w:t>
      </w:r>
    </w:p>
    <w:p w:rsidR="00252684" w:rsidRDefault="00252684" w:rsidP="00C11F33">
      <w:pPr>
        <w:tabs>
          <w:tab w:val="center" w:pos="708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</w:t>
      </w:r>
      <w:proofErr w:type="spellStart"/>
      <w:r>
        <w:rPr>
          <w:rFonts w:ascii="Arial" w:hAnsi="Arial"/>
          <w:sz w:val="24"/>
        </w:rPr>
        <w:t>Μπουκλής</w:t>
      </w:r>
      <w:proofErr w:type="spellEnd"/>
      <w:r>
        <w:rPr>
          <w:rFonts w:ascii="Arial" w:hAnsi="Arial"/>
          <w:sz w:val="24"/>
        </w:rPr>
        <w:t xml:space="preserve">   Φώτιος                         </w:t>
      </w:r>
    </w:p>
    <w:p w:rsidR="00252684" w:rsidRDefault="00252684" w:rsidP="00C11F33">
      <w:pPr>
        <w:tabs>
          <w:tab w:val="center" w:pos="7088"/>
        </w:tabs>
        <w:rPr>
          <w:rFonts w:ascii="Arial" w:hAnsi="Arial"/>
          <w:sz w:val="24"/>
        </w:rPr>
      </w:pPr>
    </w:p>
    <w:p w:rsidR="00252684" w:rsidRDefault="00252684" w:rsidP="00C11F33">
      <w:pPr>
        <w:tabs>
          <w:tab w:val="center" w:pos="7088"/>
        </w:tabs>
        <w:rPr>
          <w:rFonts w:ascii="Arial" w:hAnsi="Arial"/>
          <w:sz w:val="24"/>
        </w:rPr>
      </w:pPr>
    </w:p>
    <w:p w:rsidR="00E03A57" w:rsidRPr="00814A3A" w:rsidRDefault="00252684" w:rsidP="00000721">
      <w:pPr>
        <w:tabs>
          <w:tab w:val="center" w:pos="708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</w:t>
      </w:r>
      <w:r w:rsidR="00F042FA">
        <w:rPr>
          <w:rFonts w:ascii="Arial" w:hAnsi="Arial"/>
          <w:b/>
        </w:rPr>
        <w:t xml:space="preserve">    </w:t>
      </w:r>
      <w:r w:rsidR="003112D8">
        <w:rPr>
          <w:rFonts w:ascii="Arial" w:hAnsi="Arial"/>
          <w:sz w:val="24"/>
        </w:rPr>
        <w:tab/>
      </w:r>
      <w:r w:rsidR="00A66F0B" w:rsidRPr="00F042FA">
        <w:rPr>
          <w:rFonts w:ascii="Arial" w:hAnsi="Arial"/>
          <w:sz w:val="24"/>
        </w:rPr>
        <w:tab/>
      </w:r>
      <w:r w:rsidR="00E03A57">
        <w:rPr>
          <w:rFonts w:ascii="Arial" w:hAnsi="Arial"/>
          <w:b/>
        </w:rPr>
        <w:t xml:space="preserve"> </w:t>
      </w:r>
      <w:r w:rsidR="00E03A57">
        <w:rPr>
          <w:rFonts w:ascii="Arial" w:hAnsi="Arial"/>
          <w:b/>
        </w:rPr>
        <w:tab/>
      </w:r>
      <w:r w:rsidR="00E03A57">
        <w:rPr>
          <w:rFonts w:ascii="Arial" w:hAnsi="Arial"/>
          <w:sz w:val="24"/>
        </w:rPr>
        <w:tab/>
      </w:r>
      <w:r w:rsidR="00E03A57">
        <w:t xml:space="preserve"> </w:t>
      </w:r>
    </w:p>
    <w:sectPr w:rsidR="00E03A57" w:rsidRPr="00814A3A" w:rsidSect="007474A2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4B06"/>
    <w:multiLevelType w:val="hybridMultilevel"/>
    <w:tmpl w:val="71CE749C"/>
    <w:lvl w:ilvl="0" w:tplc="5AF4D134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23233BA1"/>
    <w:multiLevelType w:val="hybridMultilevel"/>
    <w:tmpl w:val="4C085DF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05E96"/>
    <w:multiLevelType w:val="hybridMultilevel"/>
    <w:tmpl w:val="AEB277DE"/>
    <w:lvl w:ilvl="0" w:tplc="6018080A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3A5F0EAB"/>
    <w:multiLevelType w:val="hybridMultilevel"/>
    <w:tmpl w:val="71DC8E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0E5AFB"/>
    <w:multiLevelType w:val="hybridMultilevel"/>
    <w:tmpl w:val="C2408A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9C4825"/>
    <w:multiLevelType w:val="hybridMultilevel"/>
    <w:tmpl w:val="F5627BD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50D40"/>
    <w:multiLevelType w:val="hybridMultilevel"/>
    <w:tmpl w:val="225448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2C69F5"/>
    <w:multiLevelType w:val="hybridMultilevel"/>
    <w:tmpl w:val="596E449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8A5290"/>
    <w:multiLevelType w:val="hybridMultilevel"/>
    <w:tmpl w:val="56B850C4"/>
    <w:lvl w:ilvl="0" w:tplc="C9123AA0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9">
    <w:nsid w:val="7AE2799F"/>
    <w:multiLevelType w:val="hybridMultilevel"/>
    <w:tmpl w:val="3C4C8A8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attachedTemplate r:id="rId1"/>
  <w:stylePaneFormatFilter w:val="3F01"/>
  <w:defaultTabStop w:val="720"/>
  <w:noPunctuationKerning/>
  <w:characterSpacingControl w:val="doNotCompress"/>
  <w:savePreviewPicture/>
  <w:compat/>
  <w:rsids>
    <w:rsidRoot w:val="00A53F41"/>
    <w:rsid w:val="00000721"/>
    <w:rsid w:val="0002159A"/>
    <w:rsid w:val="0002727B"/>
    <w:rsid w:val="00063BAE"/>
    <w:rsid w:val="00064F92"/>
    <w:rsid w:val="000673FE"/>
    <w:rsid w:val="00096D39"/>
    <w:rsid w:val="000A7860"/>
    <w:rsid w:val="000B4266"/>
    <w:rsid w:val="00120DAB"/>
    <w:rsid w:val="00161F2C"/>
    <w:rsid w:val="001636B6"/>
    <w:rsid w:val="00180153"/>
    <w:rsid w:val="001953D1"/>
    <w:rsid w:val="001E03DB"/>
    <w:rsid w:val="001E6C62"/>
    <w:rsid w:val="00206453"/>
    <w:rsid w:val="002175D8"/>
    <w:rsid w:val="00240DB5"/>
    <w:rsid w:val="00252684"/>
    <w:rsid w:val="002546D6"/>
    <w:rsid w:val="002E0B00"/>
    <w:rsid w:val="002F794D"/>
    <w:rsid w:val="003033BE"/>
    <w:rsid w:val="003112D8"/>
    <w:rsid w:val="00320355"/>
    <w:rsid w:val="00322049"/>
    <w:rsid w:val="00335553"/>
    <w:rsid w:val="00347079"/>
    <w:rsid w:val="00367C91"/>
    <w:rsid w:val="00383A1B"/>
    <w:rsid w:val="003973C6"/>
    <w:rsid w:val="003A23D2"/>
    <w:rsid w:val="003A76DF"/>
    <w:rsid w:val="003B4B74"/>
    <w:rsid w:val="003B71FC"/>
    <w:rsid w:val="0044489D"/>
    <w:rsid w:val="004638AB"/>
    <w:rsid w:val="00476E41"/>
    <w:rsid w:val="004936F7"/>
    <w:rsid w:val="004963B4"/>
    <w:rsid w:val="004B279D"/>
    <w:rsid w:val="004D559A"/>
    <w:rsid w:val="004E4B8A"/>
    <w:rsid w:val="00530DF9"/>
    <w:rsid w:val="00540DEF"/>
    <w:rsid w:val="00553F4D"/>
    <w:rsid w:val="0057714E"/>
    <w:rsid w:val="005C166C"/>
    <w:rsid w:val="005C36E7"/>
    <w:rsid w:val="005C54E3"/>
    <w:rsid w:val="005E3EAF"/>
    <w:rsid w:val="005F443B"/>
    <w:rsid w:val="00602D13"/>
    <w:rsid w:val="006162BC"/>
    <w:rsid w:val="00626096"/>
    <w:rsid w:val="006415EF"/>
    <w:rsid w:val="00646E0A"/>
    <w:rsid w:val="006737FC"/>
    <w:rsid w:val="006847E6"/>
    <w:rsid w:val="00696259"/>
    <w:rsid w:val="006E5018"/>
    <w:rsid w:val="00703A2B"/>
    <w:rsid w:val="00706A59"/>
    <w:rsid w:val="007474A2"/>
    <w:rsid w:val="0076092E"/>
    <w:rsid w:val="007A4673"/>
    <w:rsid w:val="007B199C"/>
    <w:rsid w:val="007B6332"/>
    <w:rsid w:val="007C3E96"/>
    <w:rsid w:val="007F301E"/>
    <w:rsid w:val="00801211"/>
    <w:rsid w:val="008102AD"/>
    <w:rsid w:val="00812F97"/>
    <w:rsid w:val="00814A3A"/>
    <w:rsid w:val="0081657C"/>
    <w:rsid w:val="00822618"/>
    <w:rsid w:val="008314A8"/>
    <w:rsid w:val="0084200A"/>
    <w:rsid w:val="008551C1"/>
    <w:rsid w:val="00872C78"/>
    <w:rsid w:val="00877210"/>
    <w:rsid w:val="00881012"/>
    <w:rsid w:val="008B7DA4"/>
    <w:rsid w:val="008D0D80"/>
    <w:rsid w:val="00911EC8"/>
    <w:rsid w:val="00926860"/>
    <w:rsid w:val="00931E2F"/>
    <w:rsid w:val="009349A6"/>
    <w:rsid w:val="00950FD0"/>
    <w:rsid w:val="00951340"/>
    <w:rsid w:val="009671EA"/>
    <w:rsid w:val="009736F2"/>
    <w:rsid w:val="009A5147"/>
    <w:rsid w:val="009C37B0"/>
    <w:rsid w:val="009C74BB"/>
    <w:rsid w:val="009E053E"/>
    <w:rsid w:val="00A01B7A"/>
    <w:rsid w:val="00A17C2F"/>
    <w:rsid w:val="00A43B69"/>
    <w:rsid w:val="00A46821"/>
    <w:rsid w:val="00A46C6F"/>
    <w:rsid w:val="00A50982"/>
    <w:rsid w:val="00A53F41"/>
    <w:rsid w:val="00A66F0B"/>
    <w:rsid w:val="00A77B9B"/>
    <w:rsid w:val="00AA362E"/>
    <w:rsid w:val="00AC4828"/>
    <w:rsid w:val="00AC6493"/>
    <w:rsid w:val="00AE1BC6"/>
    <w:rsid w:val="00AF1250"/>
    <w:rsid w:val="00B04734"/>
    <w:rsid w:val="00B06D26"/>
    <w:rsid w:val="00B078B2"/>
    <w:rsid w:val="00B27079"/>
    <w:rsid w:val="00B61970"/>
    <w:rsid w:val="00B71FF8"/>
    <w:rsid w:val="00B80E83"/>
    <w:rsid w:val="00B8102B"/>
    <w:rsid w:val="00B96542"/>
    <w:rsid w:val="00BB1838"/>
    <w:rsid w:val="00BE0157"/>
    <w:rsid w:val="00BF1709"/>
    <w:rsid w:val="00BF6515"/>
    <w:rsid w:val="00C102A5"/>
    <w:rsid w:val="00C11F33"/>
    <w:rsid w:val="00C32C47"/>
    <w:rsid w:val="00C466D3"/>
    <w:rsid w:val="00C55105"/>
    <w:rsid w:val="00CA54E1"/>
    <w:rsid w:val="00D171DA"/>
    <w:rsid w:val="00D466A4"/>
    <w:rsid w:val="00D52590"/>
    <w:rsid w:val="00D70633"/>
    <w:rsid w:val="00D72E18"/>
    <w:rsid w:val="00D8337B"/>
    <w:rsid w:val="00DA3401"/>
    <w:rsid w:val="00DD6BD1"/>
    <w:rsid w:val="00DE00A1"/>
    <w:rsid w:val="00DE5CE6"/>
    <w:rsid w:val="00E03A57"/>
    <w:rsid w:val="00E05767"/>
    <w:rsid w:val="00E16B9D"/>
    <w:rsid w:val="00E25E1A"/>
    <w:rsid w:val="00E32997"/>
    <w:rsid w:val="00E33B4D"/>
    <w:rsid w:val="00E6495F"/>
    <w:rsid w:val="00E91277"/>
    <w:rsid w:val="00E93373"/>
    <w:rsid w:val="00ED7B14"/>
    <w:rsid w:val="00EF2E33"/>
    <w:rsid w:val="00EF4AB5"/>
    <w:rsid w:val="00F01706"/>
    <w:rsid w:val="00F042FA"/>
    <w:rsid w:val="00F120E3"/>
    <w:rsid w:val="00F34E46"/>
    <w:rsid w:val="00F36D4F"/>
    <w:rsid w:val="00F8773C"/>
    <w:rsid w:val="00F90301"/>
    <w:rsid w:val="00FE36DB"/>
    <w:rsid w:val="00FF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A57"/>
  </w:style>
  <w:style w:type="paragraph" w:styleId="1">
    <w:name w:val="heading 1"/>
    <w:basedOn w:val="a"/>
    <w:next w:val="a"/>
    <w:qFormat/>
    <w:rsid w:val="00E03A57"/>
    <w:pPr>
      <w:keepNext/>
      <w:tabs>
        <w:tab w:val="center" w:pos="2127"/>
        <w:tab w:val="left" w:pos="5812"/>
      </w:tabs>
      <w:jc w:val="both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E03A57"/>
    <w:pPr>
      <w:keepNext/>
      <w:tabs>
        <w:tab w:val="center" w:pos="2410"/>
        <w:tab w:val="left" w:pos="5812"/>
      </w:tabs>
      <w:jc w:val="both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E03A57"/>
    <w:pPr>
      <w:keepNext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E03A57"/>
    <w:pPr>
      <w:keepNext/>
      <w:tabs>
        <w:tab w:val="left" w:pos="1560"/>
        <w:tab w:val="left" w:pos="5529"/>
      </w:tabs>
      <w:jc w:val="both"/>
      <w:outlineLvl w:val="3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E03A57"/>
    <w:pPr>
      <w:keepNext/>
      <w:jc w:val="center"/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F1709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09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rsid w:val="0025268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2526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02A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nxp\Application%20Data\Microsoft\&#928;&#961;&#972;&#964;&#965;&#960;&#945;\&#916;&#953;&#945;&#946;&#953;&#946;&#945;&#963;&#964;&#953;&#954;&#972;%202012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CA77A-2FA7-43F5-8F2B-BF9BA2125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Διαβιβαστικό 2012</Template>
  <TotalTime>262</TotalTime>
  <Pages>2</Pages>
  <Words>699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Δημοτικό Σβορώνου</cp:lastModifiedBy>
  <cp:revision>22</cp:revision>
  <cp:lastPrinted>2019-09-16T07:58:00Z</cp:lastPrinted>
  <dcterms:created xsi:type="dcterms:W3CDTF">2019-09-06T07:19:00Z</dcterms:created>
  <dcterms:modified xsi:type="dcterms:W3CDTF">2020-01-09T10:34:00Z</dcterms:modified>
</cp:coreProperties>
</file>